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B2DA6" w14:textId="44D7B8F5" w:rsidR="005022CC" w:rsidRPr="00206BF2" w:rsidRDefault="005022CC" w:rsidP="005022CC">
      <w:pPr>
        <w:spacing w:after="200" w:line="276" w:lineRule="auto"/>
        <w:rPr>
          <w:rFonts w:asciiTheme="minorHAnsi" w:eastAsia="Calibri" w:hAnsiTheme="minorHAnsi" w:cstheme="minorHAnsi"/>
          <w:b/>
        </w:rPr>
      </w:pPr>
    </w:p>
    <w:p w14:paraId="6FA30774" w14:textId="003C769E" w:rsidR="005022CC" w:rsidRPr="00206BF2" w:rsidRDefault="005022CC" w:rsidP="002F79F9">
      <w:pPr>
        <w:spacing w:after="120" w:line="276" w:lineRule="auto"/>
        <w:contextualSpacing/>
        <w:jc w:val="center"/>
        <w:rPr>
          <w:rFonts w:asciiTheme="minorHAnsi" w:eastAsia="Calibri" w:hAnsiTheme="minorHAnsi" w:cstheme="minorHAnsi"/>
          <w:b/>
        </w:rPr>
      </w:pPr>
      <w:r w:rsidRPr="00206BF2">
        <w:rPr>
          <w:rFonts w:asciiTheme="minorHAnsi" w:eastAsia="Calibri" w:hAnsiTheme="minorHAnsi" w:cstheme="minorHAnsi"/>
          <w:b/>
        </w:rPr>
        <w:t>GRĘŽIN</w:t>
      </w:r>
      <w:r w:rsidR="00092054" w:rsidRPr="00206BF2">
        <w:rPr>
          <w:rFonts w:asciiTheme="minorHAnsi" w:eastAsia="Calibri" w:hAnsiTheme="minorHAnsi" w:cstheme="minorHAnsi"/>
          <w:b/>
        </w:rPr>
        <w:t>I</w:t>
      </w:r>
      <w:r w:rsidRPr="00206BF2">
        <w:rPr>
          <w:rFonts w:asciiTheme="minorHAnsi" w:eastAsia="Calibri" w:hAnsiTheme="minorHAnsi" w:cstheme="minorHAnsi"/>
          <w:b/>
        </w:rPr>
        <w:t>UOSE MONTUOJAMŲ SIURBLIŲ TECHNINIAI REIKALAVIMAI</w:t>
      </w:r>
    </w:p>
    <w:p w14:paraId="5C61D849" w14:textId="77777777" w:rsidR="005022CC" w:rsidRPr="00206BF2" w:rsidRDefault="005022CC" w:rsidP="005022CC">
      <w:pPr>
        <w:rPr>
          <w:rFonts w:asciiTheme="minorHAnsi" w:hAnsiTheme="minorHAnsi" w:cstheme="minorHAnsi"/>
          <w:i/>
          <w:sz w:val="22"/>
          <w:szCs w:val="22"/>
        </w:rPr>
      </w:pPr>
    </w:p>
    <w:p w14:paraId="30B35F22" w14:textId="3F4A877F" w:rsidR="005022CC" w:rsidRPr="00206BF2" w:rsidRDefault="005022CC" w:rsidP="002F79F9">
      <w:pPr>
        <w:pStyle w:val="Sraopastraipa"/>
        <w:numPr>
          <w:ilvl w:val="0"/>
          <w:numId w:val="11"/>
        </w:numPr>
        <w:jc w:val="both"/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t>Panardinamas gręžinio</w:t>
      </w:r>
      <w:r w:rsidR="00733A9C" w:rsidRPr="00206BF2">
        <w:rPr>
          <w:rFonts w:asciiTheme="minorHAnsi" w:hAnsiTheme="minorHAnsi" w:cstheme="minorHAnsi"/>
          <w:b/>
          <w:lang w:eastAsia="lt-LT"/>
        </w:rPr>
        <w:t xml:space="preserve"> Nr. 1</w:t>
      </w:r>
      <w:r w:rsidR="00150ADF" w:rsidRPr="00206BF2">
        <w:rPr>
          <w:rFonts w:asciiTheme="minorHAnsi" w:hAnsiTheme="minorHAnsi" w:cstheme="minorHAnsi"/>
          <w:b/>
          <w:lang w:eastAsia="lt-LT"/>
        </w:rPr>
        <w:t>6</w:t>
      </w:r>
      <w:r w:rsidRPr="00206BF2">
        <w:rPr>
          <w:rFonts w:asciiTheme="minorHAnsi" w:hAnsiTheme="minorHAnsi" w:cstheme="minorHAnsi"/>
          <w:b/>
          <w:lang w:eastAsia="lt-LT"/>
        </w:rPr>
        <w:t xml:space="preserve"> siurblys </w:t>
      </w:r>
      <w:r w:rsidR="00150ADF" w:rsidRPr="00206BF2">
        <w:rPr>
          <w:rFonts w:asciiTheme="minorHAnsi" w:hAnsiTheme="minorHAnsi" w:cstheme="minorHAnsi"/>
          <w:b/>
          <w:lang w:eastAsia="lt-LT"/>
        </w:rPr>
        <w:t>Vičiūnų</w:t>
      </w:r>
      <w:r w:rsidRPr="00206BF2">
        <w:rPr>
          <w:rFonts w:asciiTheme="minorHAnsi" w:hAnsiTheme="minorHAnsi" w:cstheme="minorHAnsi"/>
          <w:b/>
          <w:lang w:eastAsia="lt-LT"/>
        </w:rPr>
        <w:t xml:space="preserve"> vandenvietė</w:t>
      </w:r>
      <w:r w:rsidR="00C40C76" w:rsidRPr="00206BF2">
        <w:rPr>
          <w:rFonts w:asciiTheme="minorHAnsi" w:hAnsiTheme="minorHAnsi" w:cstheme="minorHAnsi"/>
          <w:b/>
          <w:lang w:eastAsia="lt-LT"/>
        </w:rPr>
        <w:t>je</w:t>
      </w:r>
      <w:r w:rsidR="00733A9C" w:rsidRPr="00206BF2">
        <w:rPr>
          <w:rFonts w:asciiTheme="minorHAnsi" w:hAnsiTheme="minorHAnsi" w:cstheme="minorHAnsi"/>
          <w:b/>
          <w:lang w:eastAsia="lt-LT"/>
        </w:rPr>
        <w:t xml:space="preserve"> </w:t>
      </w:r>
    </w:p>
    <w:p w14:paraId="3BB960AE" w14:textId="0010B990" w:rsidR="002F79F9" w:rsidRPr="00206BF2" w:rsidRDefault="002F79F9" w:rsidP="002F79F9">
      <w:pPr>
        <w:spacing w:before="120" w:after="120"/>
        <w:jc w:val="both"/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t>Gamintojas, modelis (įrašo tiekėjas) _________________________________</w:t>
      </w:r>
    </w:p>
    <w:tbl>
      <w:tblPr>
        <w:tblW w:w="14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672"/>
        <w:gridCol w:w="6833"/>
        <w:gridCol w:w="2126"/>
        <w:gridCol w:w="2551"/>
      </w:tblGrid>
      <w:tr w:rsidR="002F79F9" w:rsidRPr="00206BF2" w14:paraId="163EBA25" w14:textId="4C7101FA" w:rsidTr="00EB78E2">
        <w:trPr>
          <w:trHeight w:val="912"/>
          <w:tblHeader/>
        </w:trPr>
        <w:tc>
          <w:tcPr>
            <w:tcW w:w="846" w:type="dxa"/>
            <w:vAlign w:val="center"/>
          </w:tcPr>
          <w:p w14:paraId="6C55636E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Eil.Nr</w:t>
            </w:r>
            <w:proofErr w:type="spellEnd"/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672" w:type="dxa"/>
            <w:vAlign w:val="center"/>
          </w:tcPr>
          <w:p w14:paraId="22D46920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Rodiklis</w:t>
            </w:r>
          </w:p>
        </w:tc>
        <w:tc>
          <w:tcPr>
            <w:tcW w:w="6833" w:type="dxa"/>
            <w:vAlign w:val="center"/>
          </w:tcPr>
          <w:p w14:paraId="49D1B555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2126" w:type="dxa"/>
            <w:vAlign w:val="center"/>
          </w:tcPr>
          <w:p w14:paraId="0D266D60" w14:textId="77777777" w:rsidR="002F79F9" w:rsidRPr="00206BF2" w:rsidRDefault="002F79F9" w:rsidP="005022C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hAnsiTheme="minorHAnsi" w:cstheme="minorHAnsi"/>
                <w:b/>
                <w:sz w:val="22"/>
                <w:szCs w:val="22"/>
              </w:rPr>
              <w:t>Tiekėjo siūlomų prekių techninių rodiklių reikšmės</w:t>
            </w:r>
          </w:p>
        </w:tc>
        <w:tc>
          <w:tcPr>
            <w:tcW w:w="2551" w:type="dxa"/>
          </w:tcPr>
          <w:p w14:paraId="2665B24F" w14:textId="363251CB" w:rsidR="002F79F9" w:rsidRPr="00206BF2" w:rsidRDefault="002F79F9" w:rsidP="005022C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206BF2">
              <w:rPr>
                <w:rFonts w:asciiTheme="minorHAnsi" w:hAnsiTheme="minorHAnsi" w:cstheme="minorHAnsi"/>
                <w:i/>
                <w:sz w:val="20"/>
                <w:szCs w:val="20"/>
              </w:rPr>
              <w:t>jei ten galima rasti informaciją be papildomų paieškų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footnoteReference w:id="1"/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2F79F9" w:rsidRPr="00206BF2" w14:paraId="2F226FBF" w14:textId="2676360D" w:rsidTr="00EB78E2">
        <w:trPr>
          <w:trHeight w:val="300"/>
        </w:trPr>
        <w:tc>
          <w:tcPr>
            <w:tcW w:w="846" w:type="dxa"/>
            <w:vAlign w:val="center"/>
          </w:tcPr>
          <w:p w14:paraId="7F77CEB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672" w:type="dxa"/>
            <w:vAlign w:val="center"/>
          </w:tcPr>
          <w:p w14:paraId="32433CCB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Gamintojas, modelis</w:t>
            </w:r>
          </w:p>
        </w:tc>
        <w:tc>
          <w:tcPr>
            <w:tcW w:w="6833" w:type="dxa"/>
            <w:vAlign w:val="center"/>
          </w:tcPr>
          <w:p w14:paraId="588015A1" w14:textId="77777777" w:rsidR="002F79F9" w:rsidRPr="00206BF2" w:rsidRDefault="002F79F9" w:rsidP="00C40C76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Nurodyti produkto gamintoją, kilmės šalį ir tikslų modelį</w:t>
            </w:r>
          </w:p>
        </w:tc>
        <w:tc>
          <w:tcPr>
            <w:tcW w:w="2126" w:type="dxa"/>
            <w:vAlign w:val="center"/>
          </w:tcPr>
          <w:p w14:paraId="44CAB22E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0450CA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482D628F" w14:textId="609C1479" w:rsidTr="00EB78E2">
        <w:trPr>
          <w:trHeight w:hRule="exact" w:val="465"/>
        </w:trPr>
        <w:tc>
          <w:tcPr>
            <w:tcW w:w="846" w:type="dxa"/>
            <w:vAlign w:val="center"/>
          </w:tcPr>
          <w:p w14:paraId="5725AE7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672" w:type="dxa"/>
            <w:vAlign w:val="center"/>
          </w:tcPr>
          <w:p w14:paraId="5BA3721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Bendrieji duomenys</w:t>
            </w:r>
          </w:p>
        </w:tc>
        <w:tc>
          <w:tcPr>
            <w:tcW w:w="6833" w:type="dxa"/>
            <w:vAlign w:val="center"/>
          </w:tcPr>
          <w:p w14:paraId="285C81D2" w14:textId="77777777" w:rsidR="002F79F9" w:rsidRPr="00206BF2" w:rsidRDefault="002F79F9" w:rsidP="00C40C76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Darbo aplinka – geriamas vanduo, temperatūra iki 40 Cº</w:t>
            </w:r>
          </w:p>
        </w:tc>
        <w:tc>
          <w:tcPr>
            <w:tcW w:w="2126" w:type="dxa"/>
          </w:tcPr>
          <w:p w14:paraId="7FED283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551" w:type="dxa"/>
          </w:tcPr>
          <w:p w14:paraId="5ECA3D8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</w:p>
        </w:tc>
      </w:tr>
      <w:tr w:rsidR="002F79F9" w:rsidRPr="00206BF2" w14:paraId="7A3912FE" w14:textId="0FA80AAA" w:rsidTr="00EB78E2">
        <w:trPr>
          <w:trHeight w:hRule="exact" w:val="298"/>
        </w:trPr>
        <w:tc>
          <w:tcPr>
            <w:tcW w:w="846" w:type="dxa"/>
            <w:vMerge w:val="restart"/>
            <w:vAlign w:val="center"/>
          </w:tcPr>
          <w:p w14:paraId="102ADCF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672" w:type="dxa"/>
            <w:vMerge w:val="restart"/>
            <w:vAlign w:val="center"/>
          </w:tcPr>
          <w:p w14:paraId="576CDC55" w14:textId="77777777" w:rsidR="002F79F9" w:rsidRPr="00206BF2" w:rsidRDefault="002F79F9" w:rsidP="005022CC">
            <w:pPr>
              <w:ind w:firstLine="3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Siurblio </w:t>
            </w:r>
            <w:smartTag w:uri="schemas-tilde-lt/tildestengine" w:element="templates">
              <w:smartTagPr>
                <w:attr w:name="text" w:val="charakteristikos"/>
                <w:attr w:name="id" w:val="-1"/>
                <w:attr w:name="baseform" w:val="charakteristik|a"/>
              </w:smartTagPr>
              <w:r w:rsidRPr="00206BF2">
                <w:rPr>
                  <w:rFonts w:asciiTheme="minorHAnsi" w:eastAsia="Calibri" w:hAnsiTheme="minorHAnsi" w:cstheme="minorHAnsi"/>
                  <w:sz w:val="20"/>
                  <w:szCs w:val="20"/>
                </w:rPr>
                <w:t>charakteristikos</w:t>
              </w:r>
            </w:smartTag>
          </w:p>
        </w:tc>
        <w:tc>
          <w:tcPr>
            <w:tcW w:w="6833" w:type="dxa"/>
            <w:vAlign w:val="center"/>
          </w:tcPr>
          <w:p w14:paraId="064D7D7A" w14:textId="3DAD3603" w:rsidR="002F79F9" w:rsidRPr="00206BF2" w:rsidRDefault="002F79F9" w:rsidP="00733A9C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Pakėlimo aukštis darbo taške ne mažiau nei 74 m</w:t>
            </w:r>
          </w:p>
        </w:tc>
        <w:tc>
          <w:tcPr>
            <w:tcW w:w="2126" w:type="dxa"/>
          </w:tcPr>
          <w:p w14:paraId="65D36791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ADD754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0C38702F" w14:textId="742A7480" w:rsidTr="00EB78E2">
        <w:trPr>
          <w:trHeight w:hRule="exact" w:val="431"/>
        </w:trPr>
        <w:tc>
          <w:tcPr>
            <w:tcW w:w="846" w:type="dxa"/>
            <w:vMerge/>
            <w:vAlign w:val="center"/>
          </w:tcPr>
          <w:p w14:paraId="7A9A9AF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18392B3D" w14:textId="77777777" w:rsidR="002F79F9" w:rsidRPr="00206BF2" w:rsidRDefault="002F79F9" w:rsidP="005022CC">
            <w:pPr>
              <w:ind w:firstLine="34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643C8DB6" w14:textId="55927E05" w:rsidR="002F79F9" w:rsidRPr="00206BF2" w:rsidRDefault="002F79F9" w:rsidP="00733A9C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našumas darbo taške ne mažiau nei 80 m</w:t>
            </w:r>
            <w:r w:rsidRPr="00206BF2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</w:rPr>
              <w:t>3</w:t>
            </w: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/h </w:t>
            </w:r>
          </w:p>
        </w:tc>
        <w:tc>
          <w:tcPr>
            <w:tcW w:w="2126" w:type="dxa"/>
          </w:tcPr>
          <w:p w14:paraId="0215750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C43B2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4E2B5263" w14:textId="521EFDBF" w:rsidTr="00EB78E2">
        <w:trPr>
          <w:trHeight w:hRule="exact" w:val="343"/>
        </w:trPr>
        <w:tc>
          <w:tcPr>
            <w:tcW w:w="846" w:type="dxa"/>
            <w:vMerge/>
            <w:vAlign w:val="center"/>
          </w:tcPr>
          <w:p w14:paraId="6C34633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30CFF36B" w14:textId="77777777" w:rsidR="002F79F9" w:rsidRPr="00206BF2" w:rsidRDefault="002F79F9" w:rsidP="005022CC">
            <w:pPr>
              <w:ind w:firstLine="34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tcBorders>
              <w:bottom w:val="single" w:sz="2" w:space="0" w:color="auto"/>
            </w:tcBorders>
            <w:vAlign w:val="center"/>
          </w:tcPr>
          <w:p w14:paraId="34BA1987" w14:textId="2B977004" w:rsidR="002F79F9" w:rsidRPr="00206BF2" w:rsidRDefault="002F79F9" w:rsidP="00C40C76">
            <w:pPr>
              <w:pStyle w:val="Sraopastraipa"/>
              <w:numPr>
                <w:ilvl w:val="0"/>
                <w:numId w:val="5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Hidraulinis siurblio efektyvumas darbo taške  ≥ 81%</w:t>
            </w:r>
          </w:p>
        </w:tc>
        <w:tc>
          <w:tcPr>
            <w:tcW w:w="2126" w:type="dxa"/>
          </w:tcPr>
          <w:p w14:paraId="627218B9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09F95E68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F79F9" w:rsidRPr="00206BF2" w14:paraId="3A2145D6" w14:textId="3EA78357" w:rsidTr="00EB78E2">
        <w:trPr>
          <w:trHeight w:val="369"/>
        </w:trPr>
        <w:tc>
          <w:tcPr>
            <w:tcW w:w="846" w:type="dxa"/>
            <w:vMerge w:val="restart"/>
            <w:vAlign w:val="center"/>
          </w:tcPr>
          <w:p w14:paraId="6F04905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672" w:type="dxa"/>
            <w:vMerge w:val="restart"/>
            <w:vAlign w:val="center"/>
          </w:tcPr>
          <w:p w14:paraId="1D22DE9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Reikalavimai siurblio konstrukcijai</w:t>
            </w:r>
          </w:p>
        </w:tc>
        <w:tc>
          <w:tcPr>
            <w:tcW w:w="6833" w:type="dxa"/>
            <w:vAlign w:val="center"/>
          </w:tcPr>
          <w:p w14:paraId="5DC1C6C7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Korpusas, darbo kameros, darbo ratai, atbulinis vožtuvas ir filtras turi būti pagaminti iš nerūdijančio plieno markės n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6DF3B986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B6665F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7B1A0DA6" w14:textId="62637C64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2980FBD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5449F318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33FFBBF5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Velenas turi būti pagaminti iš nerūdijančio plieno markės ne žemesnės nei EN 1.4408 (AISI 316)</w:t>
            </w:r>
          </w:p>
        </w:tc>
        <w:tc>
          <w:tcPr>
            <w:tcW w:w="2126" w:type="dxa"/>
          </w:tcPr>
          <w:p w14:paraId="74DA707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DA7EE3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22904C40" w14:textId="4E6B2879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318A99F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2D412133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36A36929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integruotą atbulinį vožtuvą</w:t>
            </w:r>
          </w:p>
        </w:tc>
        <w:tc>
          <w:tcPr>
            <w:tcW w:w="2126" w:type="dxa"/>
          </w:tcPr>
          <w:p w14:paraId="3606163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FC780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458A29CE" w14:textId="1395AF17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14C9F32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228269C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0020B0C4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filtrą siurblio pasiurbime</w:t>
            </w:r>
          </w:p>
        </w:tc>
        <w:tc>
          <w:tcPr>
            <w:tcW w:w="2126" w:type="dxa"/>
          </w:tcPr>
          <w:p w14:paraId="012A0EE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706AB349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0F27B4FF" w14:textId="486CDE9F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6072980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273FB2B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51B8E735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daugiakampes įvores su kanalais smėliui praeiti</w:t>
            </w:r>
          </w:p>
        </w:tc>
        <w:tc>
          <w:tcPr>
            <w:tcW w:w="2126" w:type="dxa"/>
          </w:tcPr>
          <w:p w14:paraId="3D8AC15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13A5513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3CAC23E8" w14:textId="482910C1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01574952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CA4887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1F14D1A5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guolį blokuojantį veleno vertikalų judėjimą</w:t>
            </w:r>
          </w:p>
        </w:tc>
        <w:tc>
          <w:tcPr>
            <w:tcW w:w="2126" w:type="dxa"/>
          </w:tcPr>
          <w:p w14:paraId="7CBB68B0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6A74A649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720F0D52" w14:textId="181C271F" w:rsidTr="00EB78E2">
        <w:trPr>
          <w:trHeight w:val="369"/>
        </w:trPr>
        <w:tc>
          <w:tcPr>
            <w:tcW w:w="846" w:type="dxa"/>
            <w:vMerge/>
            <w:vAlign w:val="center"/>
          </w:tcPr>
          <w:p w14:paraId="32EA562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62F8961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75A40FAE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dėvimuosius žiedus kiekvienam darbo ratui</w:t>
            </w:r>
          </w:p>
        </w:tc>
        <w:tc>
          <w:tcPr>
            <w:tcW w:w="2126" w:type="dxa"/>
          </w:tcPr>
          <w:p w14:paraId="31FA800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0B15999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113A1C4" w14:textId="56B31591" w:rsidTr="00EB78E2">
        <w:trPr>
          <w:trHeight w:val="240"/>
        </w:trPr>
        <w:tc>
          <w:tcPr>
            <w:tcW w:w="846" w:type="dxa"/>
            <w:vMerge/>
            <w:vAlign w:val="center"/>
          </w:tcPr>
          <w:p w14:paraId="467EEF23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EA8DE5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7F678F04" w14:textId="6D6DBB94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Siurblio, variklio skersmuo ne mažiau nei 6 coliai</w:t>
            </w:r>
          </w:p>
        </w:tc>
        <w:tc>
          <w:tcPr>
            <w:tcW w:w="2126" w:type="dxa"/>
          </w:tcPr>
          <w:p w14:paraId="42E6889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4F4D58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4BECFF38" w14:textId="1056F181" w:rsidTr="00EB78E2">
        <w:trPr>
          <w:trHeight w:val="300"/>
        </w:trPr>
        <w:tc>
          <w:tcPr>
            <w:tcW w:w="846" w:type="dxa"/>
            <w:vMerge/>
            <w:vAlign w:val="center"/>
          </w:tcPr>
          <w:p w14:paraId="09318E8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4D36B9D2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7839E22" w14:textId="77777777" w:rsidR="002F79F9" w:rsidRPr="00206BF2" w:rsidRDefault="002F79F9" w:rsidP="00C40C76">
            <w:pPr>
              <w:pStyle w:val="Sraopastraipa"/>
              <w:numPr>
                <w:ilvl w:val="0"/>
                <w:numId w:val="6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Siurblio išvadas –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flanšo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dydis Dn100 mm (EN1092).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Flanšas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, PN16, skylių, atstumas tarp skylių ašių – Dn180 mm., turi būti pagaminti iš nerūdijančio plieno markės n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1F5646F6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727B8EB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BBCB161" w14:textId="092007A9" w:rsidTr="00EB78E2">
        <w:trPr>
          <w:trHeight w:val="299"/>
        </w:trPr>
        <w:tc>
          <w:tcPr>
            <w:tcW w:w="846" w:type="dxa"/>
            <w:vMerge w:val="restart"/>
            <w:vAlign w:val="center"/>
          </w:tcPr>
          <w:p w14:paraId="5E07D57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672" w:type="dxa"/>
            <w:vMerge w:val="restart"/>
            <w:vAlign w:val="center"/>
          </w:tcPr>
          <w:p w14:paraId="6D962DEB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Reikalavimai elektros varikliui</w:t>
            </w:r>
          </w:p>
        </w:tc>
        <w:tc>
          <w:tcPr>
            <w:tcW w:w="6833" w:type="dxa"/>
            <w:vAlign w:val="center"/>
          </w:tcPr>
          <w:p w14:paraId="356C86D5" w14:textId="340923F3" w:rsidR="002F79F9" w:rsidRPr="00206BF2" w:rsidRDefault="002F79F9" w:rsidP="00FE118A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val="en-US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galia P2  ne mažiau nei 22 kW</w:t>
            </w:r>
          </w:p>
        </w:tc>
        <w:tc>
          <w:tcPr>
            <w:tcW w:w="2126" w:type="dxa"/>
          </w:tcPr>
          <w:p w14:paraId="1F7D79F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2CD2A2F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F79F9" w:rsidRPr="00206BF2" w14:paraId="6FCC22D3" w14:textId="27C24C33" w:rsidTr="00EB78E2">
        <w:trPr>
          <w:trHeight w:val="142"/>
        </w:trPr>
        <w:tc>
          <w:tcPr>
            <w:tcW w:w="846" w:type="dxa"/>
            <w:vMerge/>
            <w:vAlign w:val="center"/>
          </w:tcPr>
          <w:p w14:paraId="00ED9602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35A06DF2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66A69EA0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Dažnis - 100 Hz</w:t>
            </w:r>
          </w:p>
        </w:tc>
        <w:tc>
          <w:tcPr>
            <w:tcW w:w="2126" w:type="dxa"/>
          </w:tcPr>
          <w:p w14:paraId="212050E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</w:tcPr>
          <w:p w14:paraId="63F20708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</w:pPr>
          </w:p>
        </w:tc>
      </w:tr>
      <w:tr w:rsidR="002F79F9" w:rsidRPr="00206BF2" w14:paraId="2A8420A7" w14:textId="5704BB2F" w:rsidTr="00EB78E2">
        <w:trPr>
          <w:trHeight w:val="142"/>
        </w:trPr>
        <w:tc>
          <w:tcPr>
            <w:tcW w:w="846" w:type="dxa"/>
            <w:vMerge/>
            <w:vAlign w:val="center"/>
          </w:tcPr>
          <w:p w14:paraId="0560FD5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74E4338B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719A5121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Įtampa - 400 V, 3 fazės</w:t>
            </w:r>
          </w:p>
        </w:tc>
        <w:tc>
          <w:tcPr>
            <w:tcW w:w="2126" w:type="dxa"/>
          </w:tcPr>
          <w:p w14:paraId="4827661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6B8DEEE3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39537526" w14:textId="3F125B1F" w:rsidTr="00EB78E2">
        <w:trPr>
          <w:trHeight w:val="142"/>
        </w:trPr>
        <w:tc>
          <w:tcPr>
            <w:tcW w:w="846" w:type="dxa"/>
            <w:vMerge/>
            <w:vAlign w:val="center"/>
          </w:tcPr>
          <w:p w14:paraId="29E56529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60669C1A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5B7F72DA" w14:textId="77777777" w:rsidR="002F79F9" w:rsidRPr="00206BF2" w:rsidRDefault="002F79F9" w:rsidP="0026017D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Variklio sūkių skaičius ≤ 3000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aps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/min</w:t>
            </w:r>
          </w:p>
        </w:tc>
        <w:tc>
          <w:tcPr>
            <w:tcW w:w="2126" w:type="dxa"/>
          </w:tcPr>
          <w:p w14:paraId="4365F421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3E3E9A64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02EBAA1" w14:textId="02B5B7E9" w:rsidTr="00EB78E2">
        <w:trPr>
          <w:trHeight w:val="209"/>
        </w:trPr>
        <w:tc>
          <w:tcPr>
            <w:tcW w:w="846" w:type="dxa"/>
            <w:vMerge/>
            <w:vAlign w:val="center"/>
          </w:tcPr>
          <w:p w14:paraId="51C20081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1A9A3C91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2A124924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paleidimas – per DK</w:t>
            </w:r>
          </w:p>
        </w:tc>
        <w:tc>
          <w:tcPr>
            <w:tcW w:w="2126" w:type="dxa"/>
          </w:tcPr>
          <w:p w14:paraId="1A8CA1F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05D275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6425D3F7" w14:textId="60BBB35D" w:rsidTr="00EB78E2">
        <w:trPr>
          <w:trHeight w:val="209"/>
        </w:trPr>
        <w:tc>
          <w:tcPr>
            <w:tcW w:w="846" w:type="dxa"/>
            <w:vMerge/>
            <w:vAlign w:val="center"/>
          </w:tcPr>
          <w:p w14:paraId="3BBA7EE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7CA3BB55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3056B466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Leistinas įsijungimų skaičius ≥ 20 1/h</w:t>
            </w:r>
          </w:p>
        </w:tc>
        <w:tc>
          <w:tcPr>
            <w:tcW w:w="2126" w:type="dxa"/>
          </w:tcPr>
          <w:p w14:paraId="09538519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DCD772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799C40E6" w14:textId="0241F008" w:rsidTr="00EB78E2">
        <w:trPr>
          <w:trHeight w:val="209"/>
        </w:trPr>
        <w:tc>
          <w:tcPr>
            <w:tcW w:w="846" w:type="dxa"/>
            <w:vMerge/>
            <w:vAlign w:val="center"/>
          </w:tcPr>
          <w:p w14:paraId="1A419A4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61C94134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0D761CE" w14:textId="6711140D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kabelio ilgis turi būti ne mažesnis kaip 30 m. Siurblys turi būti pristatytas su prijungtu kabeliu, kabelis su nerūdijančio plieno apsauga per visą siurblio korpusą</w:t>
            </w:r>
          </w:p>
        </w:tc>
        <w:tc>
          <w:tcPr>
            <w:tcW w:w="2126" w:type="dxa"/>
          </w:tcPr>
          <w:p w14:paraId="61CFBD41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6A21E8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0F49D363" w14:textId="047AD12F" w:rsidTr="00EB78E2">
        <w:trPr>
          <w:trHeight w:val="523"/>
        </w:trPr>
        <w:tc>
          <w:tcPr>
            <w:tcW w:w="846" w:type="dxa"/>
            <w:vMerge/>
            <w:vAlign w:val="center"/>
          </w:tcPr>
          <w:p w14:paraId="7A72BE7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1F031396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5413284C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korpusas turi būti pagamintas iš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ne žemesnės klasės nerūdijančio plieno nei EN 1.4408 (AISI 316)</w:t>
            </w:r>
          </w:p>
        </w:tc>
        <w:tc>
          <w:tcPr>
            <w:tcW w:w="2126" w:type="dxa"/>
          </w:tcPr>
          <w:p w14:paraId="7DFDDE6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B7A6E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03696B27" w14:textId="7E8AD9E9" w:rsidTr="00EB78E2">
        <w:trPr>
          <w:trHeight w:val="209"/>
        </w:trPr>
        <w:tc>
          <w:tcPr>
            <w:tcW w:w="846" w:type="dxa"/>
            <w:vMerge/>
            <w:vAlign w:val="center"/>
          </w:tcPr>
          <w:p w14:paraId="1E3F38D6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7A74223C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5452565A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Variklis turi būti su smėlio gaubtu, vandeniu tepamais slydimo guoliais ir išsiplėtimo diafragma</w:t>
            </w:r>
          </w:p>
        </w:tc>
        <w:tc>
          <w:tcPr>
            <w:tcW w:w="2126" w:type="dxa"/>
          </w:tcPr>
          <w:p w14:paraId="75C78C9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D6B25C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12221D09" w14:textId="5A8550DB" w:rsidTr="00EB78E2">
        <w:trPr>
          <w:trHeight w:val="342"/>
        </w:trPr>
        <w:tc>
          <w:tcPr>
            <w:tcW w:w="846" w:type="dxa"/>
            <w:vMerge/>
            <w:vAlign w:val="center"/>
          </w:tcPr>
          <w:p w14:paraId="7E407907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0A6FF4C9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40E8496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Statoriaus apvijos turi būti izoliuotos PE/PA</w:t>
            </w:r>
          </w:p>
        </w:tc>
        <w:tc>
          <w:tcPr>
            <w:tcW w:w="2126" w:type="dxa"/>
          </w:tcPr>
          <w:p w14:paraId="3C011F7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477BCEC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5BB4145E" w14:textId="73B9883A" w:rsidTr="00EB78E2">
        <w:trPr>
          <w:trHeight w:val="209"/>
        </w:trPr>
        <w:tc>
          <w:tcPr>
            <w:tcW w:w="846" w:type="dxa"/>
            <w:vMerge/>
            <w:vAlign w:val="center"/>
          </w:tcPr>
          <w:p w14:paraId="41C0AA33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174E4EC1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32300EFE" w14:textId="37B29019" w:rsidR="002F79F9" w:rsidRPr="00206BF2" w:rsidRDefault="002F79F9" w:rsidP="00FE118A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variklis turi būti PM tipo (arba lygiavertis) su siurblių gamintojo integruotu temperatūriniu jutikliu (PT100).</w:t>
            </w:r>
          </w:p>
        </w:tc>
        <w:tc>
          <w:tcPr>
            <w:tcW w:w="2126" w:type="dxa"/>
          </w:tcPr>
          <w:p w14:paraId="78BBE7A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FAC1FA5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24EAE8BA" w14:textId="7946B91B" w:rsidTr="00EB78E2">
        <w:trPr>
          <w:trHeight w:val="100"/>
        </w:trPr>
        <w:tc>
          <w:tcPr>
            <w:tcW w:w="846" w:type="dxa"/>
            <w:vMerge/>
            <w:vAlign w:val="center"/>
          </w:tcPr>
          <w:p w14:paraId="267E344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52A8C210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2F29CF15" w14:textId="77777777" w:rsidR="002F79F9" w:rsidRPr="00206BF2" w:rsidRDefault="002F79F9" w:rsidP="00C40C76">
            <w:pPr>
              <w:pStyle w:val="Sraopastraipa"/>
              <w:numPr>
                <w:ilvl w:val="0"/>
                <w:numId w:val="7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Apsaugos klasė ne žemesnė kaip IP68</w:t>
            </w:r>
          </w:p>
        </w:tc>
        <w:tc>
          <w:tcPr>
            <w:tcW w:w="2126" w:type="dxa"/>
          </w:tcPr>
          <w:p w14:paraId="71FA285A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9383B8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0D4B0F7D" w14:textId="6D510B5A" w:rsidTr="00EB78E2">
        <w:trPr>
          <w:trHeight w:val="625"/>
        </w:trPr>
        <w:tc>
          <w:tcPr>
            <w:tcW w:w="846" w:type="dxa"/>
            <w:vAlign w:val="center"/>
          </w:tcPr>
          <w:p w14:paraId="62EEEDED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672" w:type="dxa"/>
            <w:vAlign w:val="center"/>
          </w:tcPr>
          <w:p w14:paraId="032A8C72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Garantijos</w:t>
            </w:r>
          </w:p>
        </w:tc>
        <w:tc>
          <w:tcPr>
            <w:tcW w:w="6833" w:type="dxa"/>
            <w:vAlign w:val="center"/>
          </w:tcPr>
          <w:p w14:paraId="125AA1BF" w14:textId="77777777" w:rsidR="002F79F9" w:rsidRPr="00206BF2" w:rsidRDefault="002F79F9" w:rsidP="00C40C76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Garantinis laikotarpis turi būti ne trumpesnis kaip 24 mėnesių nuo Prekės pristatymo dienos</w:t>
            </w:r>
          </w:p>
        </w:tc>
        <w:tc>
          <w:tcPr>
            <w:tcW w:w="2126" w:type="dxa"/>
            <w:vAlign w:val="center"/>
          </w:tcPr>
          <w:p w14:paraId="39FBD5E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592D5CF3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4C51EDC4" w14:textId="3C53CDCA" w:rsidTr="00EB78E2">
        <w:trPr>
          <w:trHeight w:val="608"/>
        </w:trPr>
        <w:tc>
          <w:tcPr>
            <w:tcW w:w="846" w:type="dxa"/>
            <w:vMerge w:val="restart"/>
            <w:vAlign w:val="center"/>
          </w:tcPr>
          <w:p w14:paraId="139DE3D6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672" w:type="dxa"/>
            <w:vMerge w:val="restart"/>
            <w:vAlign w:val="center"/>
          </w:tcPr>
          <w:p w14:paraId="2B3A4FC7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Kiti reikalavimai</w:t>
            </w:r>
          </w:p>
        </w:tc>
        <w:tc>
          <w:tcPr>
            <w:tcW w:w="6833" w:type="dxa"/>
            <w:vAlign w:val="center"/>
          </w:tcPr>
          <w:p w14:paraId="77134042" w14:textId="77777777" w:rsidR="002F79F9" w:rsidRPr="00206BF2" w:rsidRDefault="002F79F9" w:rsidP="00C40C76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Siurbliai turi būti pagaminti laikantis ISO 9001 reikalavimų (pateikti sertifikato kopiją)</w:t>
            </w:r>
          </w:p>
        </w:tc>
        <w:tc>
          <w:tcPr>
            <w:tcW w:w="2126" w:type="dxa"/>
            <w:vAlign w:val="center"/>
          </w:tcPr>
          <w:p w14:paraId="3895224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0A8D5B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4DBDFC73" w14:textId="0DDDC722" w:rsidTr="00EB78E2">
        <w:trPr>
          <w:trHeight w:val="435"/>
        </w:trPr>
        <w:tc>
          <w:tcPr>
            <w:tcW w:w="846" w:type="dxa"/>
            <w:vMerge/>
            <w:vAlign w:val="center"/>
          </w:tcPr>
          <w:p w14:paraId="7E1B5376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vAlign w:val="center"/>
          </w:tcPr>
          <w:p w14:paraId="795DDF35" w14:textId="77777777" w:rsidR="002F79F9" w:rsidRPr="00206BF2" w:rsidRDefault="002F79F9" w:rsidP="005022CC">
            <w:pPr>
              <w:jc w:val="both"/>
              <w:rPr>
                <w:rFonts w:asciiTheme="minorHAnsi" w:eastAsia="Calibri" w:hAnsiTheme="minorHAnsi"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2148F283" w14:textId="77777777" w:rsidR="002F79F9" w:rsidRPr="00206BF2" w:rsidRDefault="002F79F9" w:rsidP="00C40C76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6" w:type="dxa"/>
            <w:vAlign w:val="center"/>
          </w:tcPr>
          <w:p w14:paraId="068C419E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14:paraId="102D2C8F" w14:textId="77777777" w:rsidR="002F79F9" w:rsidRPr="00206BF2" w:rsidRDefault="002F79F9" w:rsidP="005022CC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</w:tbl>
    <w:p w14:paraId="0C8AAE82" w14:textId="77777777" w:rsidR="005022CC" w:rsidRPr="00206BF2" w:rsidRDefault="005022CC" w:rsidP="005022CC">
      <w:pPr>
        <w:rPr>
          <w:rFonts w:asciiTheme="minorHAnsi" w:hAnsiTheme="minorHAnsi" w:cstheme="minorHAnsi"/>
          <w:i/>
          <w:sz w:val="22"/>
          <w:szCs w:val="22"/>
        </w:rPr>
      </w:pPr>
    </w:p>
    <w:p w14:paraId="1DFA34EB" w14:textId="77777777" w:rsidR="002F79F9" w:rsidRPr="00206BF2" w:rsidRDefault="002F79F9">
      <w:pPr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br w:type="page"/>
      </w:r>
    </w:p>
    <w:p w14:paraId="68289B5F" w14:textId="53884BF1" w:rsidR="00150ADF" w:rsidRPr="00206BF2" w:rsidRDefault="00150ADF" w:rsidP="002F79F9">
      <w:pPr>
        <w:pStyle w:val="Sraopastraipa"/>
        <w:numPr>
          <w:ilvl w:val="0"/>
          <w:numId w:val="11"/>
        </w:numPr>
        <w:jc w:val="both"/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lastRenderedPageBreak/>
        <w:t>Panardinamas gręžinio Nr. 1</w:t>
      </w:r>
      <w:r w:rsidR="00391D52" w:rsidRPr="00206BF2">
        <w:rPr>
          <w:rFonts w:asciiTheme="minorHAnsi" w:hAnsiTheme="minorHAnsi" w:cstheme="minorHAnsi"/>
          <w:b/>
          <w:lang w:eastAsia="lt-LT"/>
        </w:rPr>
        <w:t>8</w:t>
      </w:r>
      <w:r w:rsidRPr="00206BF2">
        <w:rPr>
          <w:rFonts w:asciiTheme="minorHAnsi" w:hAnsiTheme="minorHAnsi" w:cstheme="minorHAnsi"/>
          <w:b/>
          <w:lang w:eastAsia="lt-LT"/>
        </w:rPr>
        <w:t xml:space="preserve"> siurblys Vičiūnų vandenvietėje </w:t>
      </w:r>
    </w:p>
    <w:p w14:paraId="29004CB2" w14:textId="31C574E3" w:rsidR="002F79F9" w:rsidRPr="00206BF2" w:rsidRDefault="002F79F9" w:rsidP="002F79F9">
      <w:pPr>
        <w:spacing w:before="120" w:after="120"/>
        <w:jc w:val="both"/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t>Gamintojas, modelis (įrašo tiekėjas) _________________________________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6833"/>
        <w:gridCol w:w="2126"/>
        <w:gridCol w:w="2552"/>
      </w:tblGrid>
      <w:tr w:rsidR="002F79F9" w:rsidRPr="00206BF2" w14:paraId="19B44B65" w14:textId="14456C9C" w:rsidTr="002F79F9">
        <w:trPr>
          <w:trHeight w:val="912"/>
          <w:tblHeader/>
        </w:trPr>
        <w:tc>
          <w:tcPr>
            <w:tcW w:w="675" w:type="dxa"/>
            <w:vAlign w:val="center"/>
          </w:tcPr>
          <w:p w14:paraId="4A303D1F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proofErr w:type="spellStart"/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Eil.Nr</w:t>
            </w:r>
            <w:proofErr w:type="spellEnd"/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vAlign w:val="center"/>
          </w:tcPr>
          <w:p w14:paraId="37A5B690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Rodiklis</w:t>
            </w:r>
          </w:p>
        </w:tc>
        <w:tc>
          <w:tcPr>
            <w:tcW w:w="6833" w:type="dxa"/>
            <w:vAlign w:val="center"/>
          </w:tcPr>
          <w:p w14:paraId="6B598628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Reikalaujama rodiklio reikšmė</w:t>
            </w:r>
          </w:p>
        </w:tc>
        <w:tc>
          <w:tcPr>
            <w:tcW w:w="2126" w:type="dxa"/>
            <w:vAlign w:val="center"/>
          </w:tcPr>
          <w:p w14:paraId="647C902F" w14:textId="77777777" w:rsidR="002F79F9" w:rsidRPr="00206BF2" w:rsidRDefault="002F79F9" w:rsidP="00AD422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hAnsiTheme="minorHAnsi" w:cstheme="minorHAnsi"/>
                <w:b/>
                <w:sz w:val="22"/>
                <w:szCs w:val="22"/>
              </w:rPr>
              <w:t>Tiekėjo siūlomų prekių techninių rodiklių reikšmės</w:t>
            </w:r>
          </w:p>
        </w:tc>
        <w:tc>
          <w:tcPr>
            <w:tcW w:w="2552" w:type="dxa"/>
          </w:tcPr>
          <w:p w14:paraId="46645DEF" w14:textId="1B50A00A" w:rsidR="002F79F9" w:rsidRPr="00206BF2" w:rsidRDefault="002F79F9" w:rsidP="00AD422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206BF2">
              <w:rPr>
                <w:rFonts w:asciiTheme="minorHAnsi" w:hAnsiTheme="minorHAnsi" w:cstheme="minorHAnsi"/>
                <w:i/>
                <w:sz w:val="20"/>
                <w:szCs w:val="20"/>
              </w:rPr>
              <w:t>jei ten galima rasti informaciją be papildomų paieškų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footnoteReference w:id="2"/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2F79F9" w:rsidRPr="00206BF2" w14:paraId="38EF3192" w14:textId="13747BAF" w:rsidTr="002F79F9">
        <w:trPr>
          <w:trHeight w:val="300"/>
        </w:trPr>
        <w:tc>
          <w:tcPr>
            <w:tcW w:w="675" w:type="dxa"/>
            <w:vAlign w:val="center"/>
          </w:tcPr>
          <w:p w14:paraId="34BD1FE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567CF1CC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Gamintojas, modelis</w:t>
            </w:r>
          </w:p>
        </w:tc>
        <w:tc>
          <w:tcPr>
            <w:tcW w:w="6833" w:type="dxa"/>
            <w:vAlign w:val="center"/>
          </w:tcPr>
          <w:p w14:paraId="12551101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Nurodyti produkto gamintoją, kilmės šalį ir tikslų modelį</w:t>
            </w:r>
          </w:p>
        </w:tc>
        <w:tc>
          <w:tcPr>
            <w:tcW w:w="2126" w:type="dxa"/>
            <w:vAlign w:val="center"/>
          </w:tcPr>
          <w:p w14:paraId="647A0A6F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76B9A497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16E64A9B" w14:textId="4AEC21A7" w:rsidTr="002F79F9">
        <w:trPr>
          <w:trHeight w:hRule="exact" w:val="465"/>
        </w:trPr>
        <w:tc>
          <w:tcPr>
            <w:tcW w:w="675" w:type="dxa"/>
            <w:vAlign w:val="center"/>
          </w:tcPr>
          <w:p w14:paraId="4B4D816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776B5F8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Bendrieji duomenys</w:t>
            </w:r>
          </w:p>
        </w:tc>
        <w:tc>
          <w:tcPr>
            <w:tcW w:w="6833" w:type="dxa"/>
            <w:vAlign w:val="center"/>
          </w:tcPr>
          <w:p w14:paraId="6D3CC6EF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Darbo aplinka – geriamas vanduo, temperatūra iki 40 Cº</w:t>
            </w:r>
          </w:p>
        </w:tc>
        <w:tc>
          <w:tcPr>
            <w:tcW w:w="2126" w:type="dxa"/>
          </w:tcPr>
          <w:p w14:paraId="4FA8B9A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</w:p>
        </w:tc>
        <w:tc>
          <w:tcPr>
            <w:tcW w:w="2552" w:type="dxa"/>
          </w:tcPr>
          <w:p w14:paraId="5FD3D39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</w:p>
        </w:tc>
      </w:tr>
      <w:tr w:rsidR="002F79F9" w:rsidRPr="00206BF2" w14:paraId="0BB6A32F" w14:textId="5C6A26F8" w:rsidTr="002F79F9">
        <w:trPr>
          <w:trHeight w:hRule="exact" w:val="298"/>
        </w:trPr>
        <w:tc>
          <w:tcPr>
            <w:tcW w:w="675" w:type="dxa"/>
            <w:vMerge w:val="restart"/>
            <w:vAlign w:val="center"/>
          </w:tcPr>
          <w:p w14:paraId="1BC8CC1E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014B4A08" w14:textId="77777777" w:rsidR="002F79F9" w:rsidRPr="00206BF2" w:rsidRDefault="002F79F9" w:rsidP="00AD4229">
            <w:pPr>
              <w:ind w:firstLine="34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Siurblio </w:t>
            </w:r>
            <w:smartTag w:uri="schemas-tilde-lt/tildestengine" w:element="templates">
              <w:smartTagPr>
                <w:attr w:name="baseform" w:val="charakteristik|a"/>
                <w:attr w:name="id" w:val="-1"/>
                <w:attr w:name="text" w:val="charakteristikos"/>
              </w:smartTagPr>
              <w:r w:rsidRPr="00206BF2">
                <w:rPr>
                  <w:rFonts w:asciiTheme="minorHAnsi" w:eastAsia="Calibri" w:hAnsiTheme="minorHAnsi" w:cstheme="minorHAnsi"/>
                  <w:sz w:val="20"/>
                  <w:szCs w:val="20"/>
                </w:rPr>
                <w:t>charakteristikos</w:t>
              </w:r>
            </w:smartTag>
          </w:p>
        </w:tc>
        <w:tc>
          <w:tcPr>
            <w:tcW w:w="6833" w:type="dxa"/>
            <w:vAlign w:val="center"/>
          </w:tcPr>
          <w:p w14:paraId="4063D20C" w14:textId="1E05BCB5" w:rsidR="002F79F9" w:rsidRPr="00206BF2" w:rsidRDefault="002F79F9" w:rsidP="002F79F9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Pakėlimo aukštis darbo taške ne mažiau nei 68 m</w:t>
            </w:r>
          </w:p>
        </w:tc>
        <w:tc>
          <w:tcPr>
            <w:tcW w:w="2126" w:type="dxa"/>
          </w:tcPr>
          <w:p w14:paraId="507DF89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F65D860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5640651A" w14:textId="312AC460" w:rsidTr="002F79F9">
        <w:trPr>
          <w:trHeight w:hRule="exact" w:val="431"/>
        </w:trPr>
        <w:tc>
          <w:tcPr>
            <w:tcW w:w="675" w:type="dxa"/>
            <w:vMerge/>
            <w:vAlign w:val="center"/>
          </w:tcPr>
          <w:p w14:paraId="789EEBE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3CC2495" w14:textId="77777777" w:rsidR="002F79F9" w:rsidRPr="00206BF2" w:rsidRDefault="002F79F9" w:rsidP="00AD4229">
            <w:pPr>
              <w:ind w:firstLine="34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9A415C3" w14:textId="69A59B75" w:rsidR="002F79F9" w:rsidRPr="00206BF2" w:rsidRDefault="002F79F9" w:rsidP="002F79F9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našumas darbo taške ne mažiau nei 93 m</w:t>
            </w:r>
            <w:r w:rsidRPr="00206BF2">
              <w:rPr>
                <w:rFonts w:asciiTheme="minorHAnsi" w:eastAsia="Calibri" w:hAnsiTheme="minorHAnsi" w:cstheme="minorHAnsi"/>
                <w:sz w:val="20"/>
                <w:szCs w:val="20"/>
                <w:vertAlign w:val="superscript"/>
              </w:rPr>
              <w:t>3</w:t>
            </w: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/h </w:t>
            </w:r>
          </w:p>
        </w:tc>
        <w:tc>
          <w:tcPr>
            <w:tcW w:w="2126" w:type="dxa"/>
          </w:tcPr>
          <w:p w14:paraId="36E3A51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50BC671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38EB0003" w14:textId="66CCFEB4" w:rsidTr="002F79F9">
        <w:trPr>
          <w:trHeight w:hRule="exact" w:val="343"/>
        </w:trPr>
        <w:tc>
          <w:tcPr>
            <w:tcW w:w="675" w:type="dxa"/>
            <w:vMerge/>
            <w:vAlign w:val="center"/>
          </w:tcPr>
          <w:p w14:paraId="7F736DC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489676" w14:textId="77777777" w:rsidR="002F79F9" w:rsidRPr="00206BF2" w:rsidRDefault="002F79F9" w:rsidP="00AD4229">
            <w:pPr>
              <w:ind w:firstLine="34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tcBorders>
              <w:bottom w:val="single" w:sz="2" w:space="0" w:color="auto"/>
            </w:tcBorders>
            <w:vAlign w:val="center"/>
          </w:tcPr>
          <w:p w14:paraId="1DC0F4E0" w14:textId="562D6BB9" w:rsidR="002F79F9" w:rsidRPr="00206BF2" w:rsidRDefault="002F79F9" w:rsidP="002F79F9">
            <w:pPr>
              <w:pStyle w:val="Sraopastraipa"/>
              <w:numPr>
                <w:ilvl w:val="0"/>
                <w:numId w:val="12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Hidraulinis siurblio efektyvumas darbo taške  ≥ 76%</w:t>
            </w:r>
          </w:p>
        </w:tc>
        <w:tc>
          <w:tcPr>
            <w:tcW w:w="2126" w:type="dxa"/>
          </w:tcPr>
          <w:p w14:paraId="0E7EFE35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14:paraId="6154358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F79F9" w:rsidRPr="00206BF2" w14:paraId="6AC4D18D" w14:textId="76974D38" w:rsidTr="002F79F9">
        <w:trPr>
          <w:trHeight w:val="369"/>
        </w:trPr>
        <w:tc>
          <w:tcPr>
            <w:tcW w:w="675" w:type="dxa"/>
            <w:vMerge w:val="restart"/>
            <w:vAlign w:val="center"/>
          </w:tcPr>
          <w:p w14:paraId="2A6C34E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143561A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Reikalavimai siurblio konstrukcijai</w:t>
            </w:r>
          </w:p>
        </w:tc>
        <w:tc>
          <w:tcPr>
            <w:tcW w:w="6833" w:type="dxa"/>
            <w:vAlign w:val="center"/>
          </w:tcPr>
          <w:p w14:paraId="5EEFE2D6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Korpusas, darbo kameros, darbo ratai, atbulinis vožtuvas ir filtras turi būti pagaminti iš nerūdijančio plieno markės n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33DE1B2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57A45D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3E18207C" w14:textId="5ED73E79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1BA81060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988F9FC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36EAFA7C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Velenas turi būti pagaminti iš nerūdijančio plieno markės ne žemesnės nei EN 1.4408 (AISI 316)</w:t>
            </w:r>
          </w:p>
        </w:tc>
        <w:tc>
          <w:tcPr>
            <w:tcW w:w="2126" w:type="dxa"/>
          </w:tcPr>
          <w:p w14:paraId="6F983AE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284863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771E70CB" w14:textId="311DD927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3EA2FF00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E1D878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1DE62349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integruotą atbulinį vožtuvą</w:t>
            </w:r>
          </w:p>
        </w:tc>
        <w:tc>
          <w:tcPr>
            <w:tcW w:w="2126" w:type="dxa"/>
          </w:tcPr>
          <w:p w14:paraId="20E4730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120799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422D6CF3" w14:textId="35E5B78D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65DA08F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897CBD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7272FF11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filtrą siurblio pasiurbime</w:t>
            </w:r>
          </w:p>
        </w:tc>
        <w:tc>
          <w:tcPr>
            <w:tcW w:w="2126" w:type="dxa"/>
          </w:tcPr>
          <w:p w14:paraId="40B02FF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48BF7550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DF7BCDD" w14:textId="740456C6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63B98C0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03DDC0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02E0F0B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daugiakampes įvores su kanalais smėliui praeiti</w:t>
            </w:r>
          </w:p>
        </w:tc>
        <w:tc>
          <w:tcPr>
            <w:tcW w:w="2126" w:type="dxa"/>
          </w:tcPr>
          <w:p w14:paraId="4203FC6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6581EC8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0F11B2EB" w14:textId="445BE7F6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141526E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8243B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26D58A4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guolį blokuojantį veleno vertikalų judėjimą</w:t>
            </w:r>
          </w:p>
        </w:tc>
        <w:tc>
          <w:tcPr>
            <w:tcW w:w="2126" w:type="dxa"/>
          </w:tcPr>
          <w:p w14:paraId="77EE6125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14DE97F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81AEE43" w14:textId="3A77CEA5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35099932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C46D30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54199DE9" w14:textId="77777777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Turi turėti dėvimuosius žiedus kiekvienam darbo ratui</w:t>
            </w:r>
          </w:p>
        </w:tc>
        <w:tc>
          <w:tcPr>
            <w:tcW w:w="2126" w:type="dxa"/>
          </w:tcPr>
          <w:p w14:paraId="75CBD79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3F5E7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43AD0593" w14:textId="1717E2DC" w:rsidTr="002F79F9">
        <w:trPr>
          <w:trHeight w:val="240"/>
        </w:trPr>
        <w:tc>
          <w:tcPr>
            <w:tcW w:w="675" w:type="dxa"/>
            <w:vMerge/>
            <w:vAlign w:val="center"/>
          </w:tcPr>
          <w:p w14:paraId="2C33468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6264A4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5FBF1A3" w14:textId="6005F15E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Siurblio, variklio skersmuo ne mažiau nei– 6 coliai</w:t>
            </w:r>
          </w:p>
        </w:tc>
        <w:tc>
          <w:tcPr>
            <w:tcW w:w="2126" w:type="dxa"/>
          </w:tcPr>
          <w:p w14:paraId="6D71D95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0A66CD6B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54E43FF2" w14:textId="24E33DE4" w:rsidTr="002F79F9">
        <w:trPr>
          <w:trHeight w:val="300"/>
        </w:trPr>
        <w:tc>
          <w:tcPr>
            <w:tcW w:w="675" w:type="dxa"/>
            <w:vMerge/>
            <w:vAlign w:val="center"/>
          </w:tcPr>
          <w:p w14:paraId="5FBBC02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0C86E2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64363537" w14:textId="5131280F" w:rsidR="002F79F9" w:rsidRPr="00206BF2" w:rsidRDefault="002F79F9" w:rsidP="002F79F9">
            <w:pPr>
              <w:pStyle w:val="Sraopastraipa"/>
              <w:numPr>
                <w:ilvl w:val="0"/>
                <w:numId w:val="13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Siurblio išvadas –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flanšo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dydis Dn125 mm.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Flanšas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, PN16,  skylių išdėstymas pagal EN1092 standartą, turi būti pagaminti iš nerūdijančio plieno markės n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0EA46C8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3CCA1A43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117B7D1F" w14:textId="305E4C4A" w:rsidTr="002F79F9">
        <w:trPr>
          <w:trHeight w:val="299"/>
        </w:trPr>
        <w:tc>
          <w:tcPr>
            <w:tcW w:w="675" w:type="dxa"/>
            <w:vMerge w:val="restart"/>
            <w:vAlign w:val="center"/>
          </w:tcPr>
          <w:p w14:paraId="53761D00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14:paraId="75436D07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Reikalavimai elektros varikliui</w:t>
            </w:r>
          </w:p>
        </w:tc>
        <w:tc>
          <w:tcPr>
            <w:tcW w:w="6833" w:type="dxa"/>
            <w:vAlign w:val="center"/>
          </w:tcPr>
          <w:p w14:paraId="36BA9231" w14:textId="3386D41C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  <w:lang w:val="en-US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galia P2  ne mažiau nei 22 kW</w:t>
            </w:r>
          </w:p>
        </w:tc>
        <w:tc>
          <w:tcPr>
            <w:tcW w:w="2126" w:type="dxa"/>
          </w:tcPr>
          <w:p w14:paraId="2E8723F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</w:tcPr>
          <w:p w14:paraId="2CA18575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val="en-US"/>
              </w:rPr>
            </w:pPr>
          </w:p>
        </w:tc>
      </w:tr>
      <w:tr w:rsidR="002F79F9" w:rsidRPr="00206BF2" w14:paraId="5613EA9A" w14:textId="4B89936C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497BBF3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B6285BB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7DB122FB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trike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Dažnis - 100 Hz</w:t>
            </w:r>
          </w:p>
        </w:tc>
        <w:tc>
          <w:tcPr>
            <w:tcW w:w="2126" w:type="dxa"/>
          </w:tcPr>
          <w:p w14:paraId="0F98056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</w:pPr>
          </w:p>
        </w:tc>
        <w:tc>
          <w:tcPr>
            <w:tcW w:w="2552" w:type="dxa"/>
          </w:tcPr>
          <w:p w14:paraId="77E97FBB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u w:val="single"/>
              </w:rPr>
            </w:pPr>
          </w:p>
        </w:tc>
      </w:tr>
      <w:tr w:rsidR="002F79F9" w:rsidRPr="00206BF2" w14:paraId="0E0E839D" w14:textId="53D61F8B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551BF9E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4ED23C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43E40DEE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Įtampa - 400 V, 3 fazės</w:t>
            </w:r>
          </w:p>
        </w:tc>
        <w:tc>
          <w:tcPr>
            <w:tcW w:w="2126" w:type="dxa"/>
          </w:tcPr>
          <w:p w14:paraId="1EF73DE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5885060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216D9601" w14:textId="02449E39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5DDBD67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5BF17BA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1EFE1084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Variklio sūkių skaičius ≤ 3000 </w:t>
            </w:r>
            <w:proofErr w:type="spellStart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aps</w:t>
            </w:r>
            <w:proofErr w:type="spellEnd"/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/min</w:t>
            </w:r>
          </w:p>
        </w:tc>
        <w:tc>
          <w:tcPr>
            <w:tcW w:w="2126" w:type="dxa"/>
          </w:tcPr>
          <w:p w14:paraId="13CC588B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1D76B13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13652119" w14:textId="6D799A3E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04205F1C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8ED783B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792A5F13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paleidimas – per DK</w:t>
            </w:r>
          </w:p>
        </w:tc>
        <w:tc>
          <w:tcPr>
            <w:tcW w:w="2126" w:type="dxa"/>
          </w:tcPr>
          <w:p w14:paraId="698E4E7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6D1F38C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4B3C9DC1" w14:textId="61D1243F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29B364D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230851D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7A6F90C8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Leistinas įsijungimų skaičius ≥ 20 1/h</w:t>
            </w:r>
          </w:p>
        </w:tc>
        <w:tc>
          <w:tcPr>
            <w:tcW w:w="2126" w:type="dxa"/>
          </w:tcPr>
          <w:p w14:paraId="2512546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F68608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11432A51" w14:textId="524BD423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6F7CC0A3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F73104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69202D68" w14:textId="6DEEB98E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kabelio ilgis turi būti ne mažesnis kaip 30 m. Siurblys turi būti pristatytas su prijungtu kabeliu, kabelis su nerūdijančio plieno apsauga per visą siurblio korpusą</w:t>
            </w:r>
          </w:p>
        </w:tc>
        <w:tc>
          <w:tcPr>
            <w:tcW w:w="2126" w:type="dxa"/>
          </w:tcPr>
          <w:p w14:paraId="127AEF83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2162C4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327E5FF0" w14:textId="67ADEA19" w:rsidTr="002F79F9">
        <w:trPr>
          <w:trHeight w:val="523"/>
        </w:trPr>
        <w:tc>
          <w:tcPr>
            <w:tcW w:w="675" w:type="dxa"/>
            <w:vMerge/>
            <w:vAlign w:val="center"/>
          </w:tcPr>
          <w:p w14:paraId="58BB21F7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E12F7F2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58BEB204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Variklio korpusas turi būti pagamintas iš</w:t>
            </w: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 xml:space="preserve"> ne žemesnės klasės nerūdijančio plieno nei EN 1.4408 (AISI 316)</w:t>
            </w:r>
          </w:p>
        </w:tc>
        <w:tc>
          <w:tcPr>
            <w:tcW w:w="2126" w:type="dxa"/>
          </w:tcPr>
          <w:p w14:paraId="26C018A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FAAB6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39534AFF" w14:textId="4C8E84F4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3533468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25F97F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4AE13D0D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Variklis turi būti su smėlio gaubtu, vandeniu tepamais slydimo guoliais ir išsiplėtimo diafragma</w:t>
            </w:r>
          </w:p>
        </w:tc>
        <w:tc>
          <w:tcPr>
            <w:tcW w:w="2126" w:type="dxa"/>
          </w:tcPr>
          <w:p w14:paraId="3DEFF33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28F6C1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1C13BE86" w14:textId="23338ED2" w:rsidTr="002F79F9">
        <w:trPr>
          <w:trHeight w:val="342"/>
        </w:trPr>
        <w:tc>
          <w:tcPr>
            <w:tcW w:w="675" w:type="dxa"/>
            <w:vMerge/>
            <w:vAlign w:val="center"/>
          </w:tcPr>
          <w:p w14:paraId="4B70D853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327D121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698EA4D2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Statoriaus apvijos turi būti izoliuotos PE/PA</w:t>
            </w:r>
          </w:p>
        </w:tc>
        <w:tc>
          <w:tcPr>
            <w:tcW w:w="2126" w:type="dxa"/>
          </w:tcPr>
          <w:p w14:paraId="2055F13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BFAD28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22556854" w14:textId="306C30E8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3C80D19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4F5E041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57A8F940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Siurblio variklis turi būti PM tipo (arba lygiavertis) su siurblių gamintojo integruotu temperatūriniu jutikliu (PT100) ir jo antriniu prietaisu.</w:t>
            </w:r>
          </w:p>
        </w:tc>
        <w:tc>
          <w:tcPr>
            <w:tcW w:w="2126" w:type="dxa"/>
          </w:tcPr>
          <w:p w14:paraId="086EEBB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19D0B4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06A17C14" w14:textId="40C651D9" w:rsidTr="002F79F9">
        <w:trPr>
          <w:trHeight w:val="100"/>
        </w:trPr>
        <w:tc>
          <w:tcPr>
            <w:tcW w:w="675" w:type="dxa"/>
            <w:vMerge/>
            <w:vAlign w:val="center"/>
          </w:tcPr>
          <w:p w14:paraId="419035BB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46A3142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8F08127" w14:textId="77777777" w:rsidR="002F79F9" w:rsidRPr="00206BF2" w:rsidRDefault="002F79F9" w:rsidP="002F79F9">
            <w:pPr>
              <w:pStyle w:val="Sraopastraipa"/>
              <w:numPr>
                <w:ilvl w:val="0"/>
                <w:numId w:val="14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Apsaugos klasė ne žemesnė kaip IP68</w:t>
            </w:r>
          </w:p>
        </w:tc>
        <w:tc>
          <w:tcPr>
            <w:tcW w:w="2126" w:type="dxa"/>
          </w:tcPr>
          <w:p w14:paraId="0D97764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33ECE5F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2F79F9" w:rsidRPr="00206BF2" w14:paraId="3BA8C040" w14:textId="6B7FD280" w:rsidTr="002F79F9">
        <w:trPr>
          <w:trHeight w:val="625"/>
        </w:trPr>
        <w:tc>
          <w:tcPr>
            <w:tcW w:w="675" w:type="dxa"/>
            <w:vAlign w:val="center"/>
          </w:tcPr>
          <w:p w14:paraId="7C21CF86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14:paraId="382333BA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Garantijos</w:t>
            </w:r>
          </w:p>
        </w:tc>
        <w:tc>
          <w:tcPr>
            <w:tcW w:w="6833" w:type="dxa"/>
            <w:vAlign w:val="center"/>
          </w:tcPr>
          <w:p w14:paraId="39843DB6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Garantinis laikotarpis turi būti ne trumpesnis kaip 24 mėnesių nuo Prekės pristatymo dienos</w:t>
            </w:r>
          </w:p>
        </w:tc>
        <w:tc>
          <w:tcPr>
            <w:tcW w:w="2126" w:type="dxa"/>
            <w:vAlign w:val="center"/>
          </w:tcPr>
          <w:p w14:paraId="21405279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21BB56FD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58FB4B9A" w14:textId="2B04DD56" w:rsidTr="002F79F9">
        <w:trPr>
          <w:trHeight w:val="608"/>
        </w:trPr>
        <w:tc>
          <w:tcPr>
            <w:tcW w:w="675" w:type="dxa"/>
            <w:vMerge w:val="restart"/>
            <w:vAlign w:val="center"/>
          </w:tcPr>
          <w:p w14:paraId="53E43E5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7638DA22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eastAsia="Calibri" w:hAnsiTheme="minorHAnsi" w:cstheme="minorHAnsi"/>
                <w:bCs/>
                <w:sz w:val="20"/>
                <w:szCs w:val="20"/>
              </w:rPr>
              <w:t>Kiti reikalavimai</w:t>
            </w:r>
          </w:p>
        </w:tc>
        <w:tc>
          <w:tcPr>
            <w:tcW w:w="6833" w:type="dxa"/>
            <w:vAlign w:val="center"/>
          </w:tcPr>
          <w:p w14:paraId="7E154994" w14:textId="77777777" w:rsidR="002F79F9" w:rsidRPr="00206BF2" w:rsidRDefault="002F79F9" w:rsidP="00AD4229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Siurbliai turi būti pagaminti laikantis ISO 9001 reikalavimų (pateikti sertifikato kopiją)</w:t>
            </w:r>
          </w:p>
        </w:tc>
        <w:tc>
          <w:tcPr>
            <w:tcW w:w="2126" w:type="dxa"/>
            <w:vAlign w:val="center"/>
          </w:tcPr>
          <w:p w14:paraId="11B49D18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74ABF345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  <w:tr w:rsidR="002F79F9" w:rsidRPr="00206BF2" w14:paraId="37751845" w14:textId="03A0A5C4" w:rsidTr="002F79F9">
        <w:trPr>
          <w:trHeight w:val="435"/>
        </w:trPr>
        <w:tc>
          <w:tcPr>
            <w:tcW w:w="675" w:type="dxa"/>
            <w:vMerge/>
            <w:vAlign w:val="center"/>
          </w:tcPr>
          <w:p w14:paraId="3B904164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8296921" w14:textId="77777777" w:rsidR="002F79F9" w:rsidRPr="00206BF2" w:rsidRDefault="002F79F9" w:rsidP="00AD4229">
            <w:pPr>
              <w:jc w:val="both"/>
              <w:rPr>
                <w:rFonts w:asciiTheme="minorHAnsi" w:eastAsia="Calibri" w:hAnsiTheme="minorHAnsi"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57B2DB9F" w14:textId="77777777" w:rsidR="002F79F9" w:rsidRPr="00206BF2" w:rsidRDefault="002F79F9" w:rsidP="00AD4229">
            <w:pPr>
              <w:pStyle w:val="Sraopastraipa"/>
              <w:numPr>
                <w:ilvl w:val="0"/>
                <w:numId w:val="8"/>
              </w:numPr>
              <w:ind w:left="414" w:hanging="357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6" w:type="dxa"/>
            <w:vAlign w:val="center"/>
          </w:tcPr>
          <w:p w14:paraId="03A04B4A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  <w:tc>
          <w:tcPr>
            <w:tcW w:w="2552" w:type="dxa"/>
          </w:tcPr>
          <w:p w14:paraId="450401E1" w14:textId="77777777" w:rsidR="002F79F9" w:rsidRPr="00206BF2" w:rsidRDefault="002F79F9" w:rsidP="00AD4229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</w:rPr>
            </w:pPr>
          </w:p>
        </w:tc>
      </w:tr>
    </w:tbl>
    <w:p w14:paraId="1440E20A" w14:textId="77777777" w:rsidR="002F79F9" w:rsidRPr="00206BF2" w:rsidRDefault="002F79F9" w:rsidP="001E21AE">
      <w:pPr>
        <w:rPr>
          <w:rFonts w:asciiTheme="minorHAnsi" w:hAnsiTheme="minorHAnsi" w:cstheme="minorHAnsi"/>
          <w:b/>
        </w:rPr>
      </w:pPr>
    </w:p>
    <w:p w14:paraId="7701580E" w14:textId="77777777" w:rsidR="002F79F9" w:rsidRPr="00206BF2" w:rsidRDefault="002F79F9">
      <w:pPr>
        <w:rPr>
          <w:rFonts w:asciiTheme="minorHAnsi" w:hAnsiTheme="minorHAnsi" w:cstheme="minorHAnsi"/>
          <w:b/>
        </w:rPr>
      </w:pPr>
      <w:r w:rsidRPr="00206BF2">
        <w:rPr>
          <w:rFonts w:asciiTheme="minorHAnsi" w:hAnsiTheme="minorHAnsi" w:cstheme="minorHAnsi"/>
          <w:b/>
        </w:rPr>
        <w:br w:type="page"/>
      </w:r>
    </w:p>
    <w:p w14:paraId="74EFD228" w14:textId="219A449B" w:rsidR="001E21AE" w:rsidRPr="00206BF2" w:rsidRDefault="001E21AE" w:rsidP="002F79F9">
      <w:pPr>
        <w:pStyle w:val="Sraopastraipa"/>
        <w:numPr>
          <w:ilvl w:val="0"/>
          <w:numId w:val="11"/>
        </w:numPr>
        <w:jc w:val="both"/>
        <w:rPr>
          <w:rFonts w:asciiTheme="minorHAnsi" w:hAnsiTheme="minorHAnsi" w:cstheme="minorHAnsi"/>
          <w:b/>
        </w:rPr>
      </w:pPr>
      <w:r w:rsidRPr="00206BF2">
        <w:rPr>
          <w:rFonts w:asciiTheme="minorHAnsi" w:hAnsiTheme="minorHAnsi" w:cstheme="minorHAnsi"/>
          <w:b/>
        </w:rPr>
        <w:lastRenderedPageBreak/>
        <w:t xml:space="preserve">Panardinamas gręžinio Nr. 14 siurblys Vičiūnų vandenvietėje </w:t>
      </w:r>
    </w:p>
    <w:p w14:paraId="3646B39E" w14:textId="40F2DD67" w:rsidR="002F79F9" w:rsidRPr="00206BF2" w:rsidRDefault="002F79F9" w:rsidP="002F79F9">
      <w:pPr>
        <w:spacing w:before="120" w:after="120"/>
        <w:jc w:val="both"/>
        <w:rPr>
          <w:rFonts w:asciiTheme="minorHAnsi" w:hAnsiTheme="minorHAnsi" w:cstheme="minorHAnsi"/>
          <w:b/>
          <w:lang w:eastAsia="lt-LT"/>
        </w:rPr>
      </w:pPr>
      <w:r w:rsidRPr="00206BF2">
        <w:rPr>
          <w:rFonts w:asciiTheme="minorHAnsi" w:hAnsiTheme="minorHAnsi" w:cstheme="minorHAnsi"/>
          <w:b/>
          <w:lang w:eastAsia="lt-LT"/>
        </w:rPr>
        <w:t>Gamintojas, modelis (įrašo tiekėjas) _________________________________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843"/>
        <w:gridCol w:w="6833"/>
        <w:gridCol w:w="2126"/>
        <w:gridCol w:w="2552"/>
      </w:tblGrid>
      <w:tr w:rsidR="002F79F9" w:rsidRPr="00206BF2" w14:paraId="5F10A4B4" w14:textId="1C03A607" w:rsidTr="002F79F9">
        <w:trPr>
          <w:trHeight w:val="912"/>
          <w:tblHeader/>
        </w:trPr>
        <w:tc>
          <w:tcPr>
            <w:tcW w:w="675" w:type="dxa"/>
            <w:vAlign w:val="center"/>
          </w:tcPr>
          <w:p w14:paraId="2F5E3A6C" w14:textId="77777777" w:rsidR="002F79F9" w:rsidRPr="00206BF2" w:rsidRDefault="002F79F9" w:rsidP="001E21AE">
            <w:pPr>
              <w:rPr>
                <w:rFonts w:asciiTheme="minorHAnsi" w:hAnsiTheme="minorHAnsi" w:cstheme="minorHAnsi"/>
                <w:b/>
              </w:rPr>
            </w:pPr>
            <w:proofErr w:type="spellStart"/>
            <w:r w:rsidRPr="00206BF2">
              <w:rPr>
                <w:rFonts w:asciiTheme="minorHAnsi" w:hAnsiTheme="minorHAnsi" w:cstheme="minorHAnsi"/>
                <w:b/>
              </w:rPr>
              <w:t>Eil.Nr</w:t>
            </w:r>
            <w:proofErr w:type="spellEnd"/>
            <w:r w:rsidRPr="00206BF2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843" w:type="dxa"/>
            <w:vAlign w:val="center"/>
          </w:tcPr>
          <w:p w14:paraId="4CF41EAB" w14:textId="77777777" w:rsidR="002F79F9" w:rsidRPr="00206BF2" w:rsidRDefault="002F79F9" w:rsidP="001E21AE">
            <w:pPr>
              <w:rPr>
                <w:rFonts w:asciiTheme="minorHAnsi" w:hAnsiTheme="minorHAnsi" w:cstheme="minorHAnsi"/>
                <w:b/>
              </w:rPr>
            </w:pPr>
            <w:r w:rsidRPr="00206BF2">
              <w:rPr>
                <w:rFonts w:asciiTheme="minorHAnsi" w:hAnsiTheme="minorHAnsi" w:cstheme="minorHAnsi"/>
                <w:b/>
              </w:rPr>
              <w:t>Rodiklis</w:t>
            </w:r>
          </w:p>
        </w:tc>
        <w:tc>
          <w:tcPr>
            <w:tcW w:w="6833" w:type="dxa"/>
            <w:vAlign w:val="center"/>
          </w:tcPr>
          <w:p w14:paraId="4C49735E" w14:textId="77777777" w:rsidR="002F79F9" w:rsidRPr="00206BF2" w:rsidRDefault="002F79F9" w:rsidP="001E21AE">
            <w:pPr>
              <w:rPr>
                <w:rFonts w:asciiTheme="minorHAnsi" w:hAnsiTheme="minorHAnsi" w:cstheme="minorHAnsi"/>
                <w:b/>
              </w:rPr>
            </w:pPr>
            <w:r w:rsidRPr="00206BF2">
              <w:rPr>
                <w:rFonts w:asciiTheme="minorHAnsi" w:hAnsiTheme="minorHAnsi" w:cstheme="minorHAnsi"/>
                <w:b/>
              </w:rPr>
              <w:t>Reikalaujama rodiklio reikšmė</w:t>
            </w:r>
          </w:p>
        </w:tc>
        <w:tc>
          <w:tcPr>
            <w:tcW w:w="2126" w:type="dxa"/>
            <w:vAlign w:val="center"/>
          </w:tcPr>
          <w:p w14:paraId="38DBB08B" w14:textId="77777777" w:rsidR="002F79F9" w:rsidRPr="00206BF2" w:rsidRDefault="002F79F9" w:rsidP="001E21AE">
            <w:pPr>
              <w:rPr>
                <w:rFonts w:asciiTheme="minorHAnsi" w:hAnsiTheme="minorHAnsi" w:cstheme="minorHAnsi"/>
                <w:b/>
              </w:rPr>
            </w:pPr>
            <w:r w:rsidRPr="00206BF2">
              <w:rPr>
                <w:rFonts w:asciiTheme="minorHAnsi" w:hAnsiTheme="minorHAnsi" w:cstheme="minorHAnsi"/>
                <w:b/>
              </w:rPr>
              <w:t>Tiekėjo siūlomų prekių techninių rodiklių reikšmės</w:t>
            </w:r>
          </w:p>
        </w:tc>
        <w:tc>
          <w:tcPr>
            <w:tcW w:w="2552" w:type="dxa"/>
          </w:tcPr>
          <w:p w14:paraId="5305095F" w14:textId="23F62174" w:rsidR="002F79F9" w:rsidRPr="00206BF2" w:rsidRDefault="002F79F9" w:rsidP="001E21AE">
            <w:pPr>
              <w:rPr>
                <w:rFonts w:asciiTheme="minorHAnsi" w:hAnsiTheme="minorHAnsi" w:cstheme="minorHAnsi"/>
                <w:b/>
              </w:rPr>
            </w:pP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Nurodomas dokumento pavadinimas, puslapio numeris ir/ar tiksli nuoroda į internetinį puslapį (</w:t>
            </w:r>
            <w:r w:rsidRPr="00206BF2">
              <w:rPr>
                <w:rFonts w:asciiTheme="minorHAnsi" w:hAnsiTheme="minorHAnsi" w:cstheme="minorHAnsi"/>
                <w:i/>
                <w:sz w:val="20"/>
                <w:szCs w:val="20"/>
              </w:rPr>
              <w:t>jei ten galima rasti informaciją be papildomų paieškų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  <w:footnoteReference w:id="3"/>
            </w:r>
            <w:r w:rsidRPr="00206BF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</w:tc>
      </w:tr>
      <w:tr w:rsidR="002F79F9" w:rsidRPr="00206BF2" w14:paraId="126DE9AC" w14:textId="03456F83" w:rsidTr="002F79F9">
        <w:trPr>
          <w:trHeight w:val="300"/>
        </w:trPr>
        <w:tc>
          <w:tcPr>
            <w:tcW w:w="675" w:type="dxa"/>
            <w:vAlign w:val="center"/>
          </w:tcPr>
          <w:p w14:paraId="1C8B6FEC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843" w:type="dxa"/>
            <w:vAlign w:val="center"/>
          </w:tcPr>
          <w:p w14:paraId="2C51851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Gamintojas, modelis</w:t>
            </w:r>
          </w:p>
        </w:tc>
        <w:tc>
          <w:tcPr>
            <w:tcW w:w="6833" w:type="dxa"/>
            <w:vAlign w:val="center"/>
          </w:tcPr>
          <w:p w14:paraId="4E6C2484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Nurodyti produkto gamintoją, kilmės šalį ir tikslų modelį</w:t>
            </w:r>
          </w:p>
        </w:tc>
        <w:tc>
          <w:tcPr>
            <w:tcW w:w="2126" w:type="dxa"/>
            <w:vAlign w:val="center"/>
          </w:tcPr>
          <w:p w14:paraId="25C1AF46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19D39A95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21DC6BA2" w14:textId="65DDFD20" w:rsidTr="002F79F9">
        <w:trPr>
          <w:trHeight w:hRule="exact" w:val="699"/>
        </w:trPr>
        <w:tc>
          <w:tcPr>
            <w:tcW w:w="675" w:type="dxa"/>
            <w:vAlign w:val="center"/>
          </w:tcPr>
          <w:p w14:paraId="1DAA2BC6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14:paraId="245E1EE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Bendrieji duomenys</w:t>
            </w:r>
          </w:p>
        </w:tc>
        <w:tc>
          <w:tcPr>
            <w:tcW w:w="6833" w:type="dxa"/>
            <w:vAlign w:val="center"/>
          </w:tcPr>
          <w:p w14:paraId="49D53553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Darbo aplinka – geriamas vanduo, temperatūra iki 40 Cº</w:t>
            </w:r>
          </w:p>
        </w:tc>
        <w:tc>
          <w:tcPr>
            <w:tcW w:w="2126" w:type="dxa"/>
          </w:tcPr>
          <w:p w14:paraId="136B9915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1044B1E9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73751816" w14:textId="3669DFBB" w:rsidTr="002F79F9">
        <w:trPr>
          <w:trHeight w:hRule="exact" w:val="298"/>
        </w:trPr>
        <w:tc>
          <w:tcPr>
            <w:tcW w:w="675" w:type="dxa"/>
            <w:vMerge w:val="restart"/>
            <w:vAlign w:val="center"/>
          </w:tcPr>
          <w:p w14:paraId="2019F7C0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  <w:vMerge w:val="restart"/>
            <w:vAlign w:val="center"/>
          </w:tcPr>
          <w:p w14:paraId="1F4248AF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 xml:space="preserve">Siurblio </w:t>
            </w:r>
            <w:smartTag w:uri="schemas-tilde-lt/tildestengine" w:element="templates">
              <w:smartTagPr>
                <w:attr w:name="text" w:val="charakteristikos"/>
                <w:attr w:name="id" w:val="-1"/>
                <w:attr w:name="baseform" w:val="charakteristik|a"/>
              </w:smartTagPr>
              <w:r w:rsidRPr="00206BF2">
                <w:rPr>
                  <w:rFonts w:asciiTheme="minorHAnsi" w:hAnsiTheme="minorHAnsi" w:cstheme="minorHAnsi"/>
                  <w:sz w:val="20"/>
                  <w:szCs w:val="20"/>
                </w:rPr>
                <w:t>charakteristikos</w:t>
              </w:r>
            </w:smartTag>
          </w:p>
        </w:tc>
        <w:tc>
          <w:tcPr>
            <w:tcW w:w="6833" w:type="dxa"/>
            <w:vAlign w:val="center"/>
          </w:tcPr>
          <w:p w14:paraId="4CEB2370" w14:textId="18F3610E" w:rsidR="002F79F9" w:rsidRPr="00206BF2" w:rsidRDefault="002F79F9" w:rsidP="002F79F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Pakėlimo aukštis darbo taške ne mažiau nei 53 m</w:t>
            </w:r>
          </w:p>
        </w:tc>
        <w:tc>
          <w:tcPr>
            <w:tcW w:w="2126" w:type="dxa"/>
          </w:tcPr>
          <w:p w14:paraId="73BB4C9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16B8E998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142D2D2C" w14:textId="4EE62BD5" w:rsidTr="002F79F9">
        <w:trPr>
          <w:trHeight w:hRule="exact" w:val="699"/>
        </w:trPr>
        <w:tc>
          <w:tcPr>
            <w:tcW w:w="675" w:type="dxa"/>
            <w:vMerge/>
            <w:vAlign w:val="center"/>
          </w:tcPr>
          <w:p w14:paraId="6E29F3DC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A7D201A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0D4575EB" w14:textId="07D0D8C8" w:rsidR="002F79F9" w:rsidRPr="00206BF2" w:rsidRDefault="002F79F9" w:rsidP="002F79F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Siurblio našumas darbo taške ne mažiau nei 76 m</w:t>
            </w:r>
            <w:r w:rsidRPr="00206BF2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3</w:t>
            </w: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 xml:space="preserve">/h </w:t>
            </w:r>
          </w:p>
        </w:tc>
        <w:tc>
          <w:tcPr>
            <w:tcW w:w="2126" w:type="dxa"/>
          </w:tcPr>
          <w:p w14:paraId="3CC95E23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F2C6C62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3B06842C" w14:textId="1646DBEC" w:rsidTr="002F79F9">
        <w:trPr>
          <w:trHeight w:hRule="exact" w:val="343"/>
        </w:trPr>
        <w:tc>
          <w:tcPr>
            <w:tcW w:w="675" w:type="dxa"/>
            <w:vMerge/>
            <w:vAlign w:val="center"/>
          </w:tcPr>
          <w:p w14:paraId="242ABD43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6AB89BC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tcBorders>
              <w:bottom w:val="single" w:sz="2" w:space="0" w:color="auto"/>
            </w:tcBorders>
            <w:vAlign w:val="center"/>
          </w:tcPr>
          <w:p w14:paraId="4DCFB555" w14:textId="488F0967" w:rsidR="002F79F9" w:rsidRPr="00206BF2" w:rsidRDefault="002F79F9" w:rsidP="002F79F9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Hidraulinis siurblio efektyvumas darbo taške  ≥ 75%</w:t>
            </w:r>
          </w:p>
        </w:tc>
        <w:tc>
          <w:tcPr>
            <w:tcW w:w="2126" w:type="dxa"/>
          </w:tcPr>
          <w:p w14:paraId="346C5506" w14:textId="77777777" w:rsidR="002F79F9" w:rsidRPr="00206BF2" w:rsidRDefault="002F79F9" w:rsidP="001E21AE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552" w:type="dxa"/>
          </w:tcPr>
          <w:p w14:paraId="376FAB00" w14:textId="77777777" w:rsidR="002F79F9" w:rsidRPr="00206BF2" w:rsidRDefault="002F79F9" w:rsidP="001E21AE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2F79F9" w:rsidRPr="00206BF2" w14:paraId="355CF387" w14:textId="51FFF6AA" w:rsidTr="002F79F9">
        <w:trPr>
          <w:trHeight w:val="369"/>
        </w:trPr>
        <w:tc>
          <w:tcPr>
            <w:tcW w:w="675" w:type="dxa"/>
            <w:vMerge w:val="restart"/>
            <w:vAlign w:val="center"/>
          </w:tcPr>
          <w:p w14:paraId="04096048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14:paraId="76BF6AE4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Reikalavimai siurblio konstrukcijai</w:t>
            </w:r>
          </w:p>
        </w:tc>
        <w:tc>
          <w:tcPr>
            <w:tcW w:w="6833" w:type="dxa"/>
            <w:vAlign w:val="center"/>
          </w:tcPr>
          <w:p w14:paraId="2874AAA2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Korpusas, darbo kameros, darbo ratai, atbulinis vožtuvas ir filtras turi būti pagaminti iš nerūdijančio plieno markės n</w:t>
            </w: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1EC2E1CB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3A6C587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1206F9AE" w14:textId="0FF4A9DB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49F74029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652EA0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1DBA7FC7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Velenas turi būti pagaminti iš nerūdijančio plieno markės ne žemesnės nei EN 1.4408 (AISI 316)</w:t>
            </w:r>
          </w:p>
        </w:tc>
        <w:tc>
          <w:tcPr>
            <w:tcW w:w="2126" w:type="dxa"/>
          </w:tcPr>
          <w:p w14:paraId="16C4ABFE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3824F9EC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04FCDA21" w14:textId="7D949185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30A549D9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0EE82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66ED8765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Turi turėti integruotą atbulinį vožtuvą</w:t>
            </w:r>
          </w:p>
        </w:tc>
        <w:tc>
          <w:tcPr>
            <w:tcW w:w="2126" w:type="dxa"/>
          </w:tcPr>
          <w:p w14:paraId="41701C5C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479FA3C3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649FC33F" w14:textId="525A40D6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7348DC42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D36B9A0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77C0D76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Turi turėti filtrą siurblio pasiurbime</w:t>
            </w:r>
          </w:p>
        </w:tc>
        <w:tc>
          <w:tcPr>
            <w:tcW w:w="2126" w:type="dxa"/>
          </w:tcPr>
          <w:p w14:paraId="7D1D35A4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6B763924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26AE816D" w14:textId="317B0D65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60122CAA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4485B5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56E5BDF3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Turi turėti daugiakampes įvores su kanalais smėliui praeiti</w:t>
            </w:r>
          </w:p>
        </w:tc>
        <w:tc>
          <w:tcPr>
            <w:tcW w:w="2126" w:type="dxa"/>
          </w:tcPr>
          <w:p w14:paraId="46B4F1D6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58BDA425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76D7D9E7" w14:textId="7E4F1214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0FA7EE8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87709F6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49C5F670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Turi turėti guolį blokuojantį veleno vertikalų judėjimą</w:t>
            </w:r>
          </w:p>
        </w:tc>
        <w:tc>
          <w:tcPr>
            <w:tcW w:w="2126" w:type="dxa"/>
          </w:tcPr>
          <w:p w14:paraId="4A8BF8E2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3A758606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071785E2" w14:textId="49A3584A" w:rsidTr="002F79F9">
        <w:trPr>
          <w:trHeight w:val="369"/>
        </w:trPr>
        <w:tc>
          <w:tcPr>
            <w:tcW w:w="675" w:type="dxa"/>
            <w:vMerge/>
            <w:vAlign w:val="center"/>
          </w:tcPr>
          <w:p w14:paraId="51CF7106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E2FC1A2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29241E26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Turi turėti dėvimuosius žiedus kiekvienam darbo ratui</w:t>
            </w:r>
          </w:p>
        </w:tc>
        <w:tc>
          <w:tcPr>
            <w:tcW w:w="2126" w:type="dxa"/>
          </w:tcPr>
          <w:p w14:paraId="69A5576B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1A7EECFF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29AB7B4D" w14:textId="1256AB83" w:rsidTr="002F79F9">
        <w:trPr>
          <w:trHeight w:val="240"/>
        </w:trPr>
        <w:tc>
          <w:tcPr>
            <w:tcW w:w="675" w:type="dxa"/>
            <w:vMerge/>
            <w:vAlign w:val="center"/>
          </w:tcPr>
          <w:p w14:paraId="2C77D2B2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BDAB4DC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60590641" w14:textId="77777777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Siurblio, variklio skersmuo ne mažiau nei– 6 coliai</w:t>
            </w:r>
          </w:p>
        </w:tc>
        <w:tc>
          <w:tcPr>
            <w:tcW w:w="2126" w:type="dxa"/>
          </w:tcPr>
          <w:p w14:paraId="5251DD81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21FE6EE6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00868229" w14:textId="38F12AC6" w:rsidTr="002F79F9">
        <w:trPr>
          <w:trHeight w:val="300"/>
        </w:trPr>
        <w:tc>
          <w:tcPr>
            <w:tcW w:w="675" w:type="dxa"/>
            <w:vMerge/>
            <w:vAlign w:val="center"/>
          </w:tcPr>
          <w:p w14:paraId="32A5FFD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55547F5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53B63BD9" w14:textId="3EE747C4" w:rsidR="002F79F9" w:rsidRPr="00206BF2" w:rsidRDefault="002F79F9" w:rsidP="002F79F9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 xml:space="preserve">Siurblio išvadas – </w:t>
            </w:r>
            <w:proofErr w:type="spellStart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flanšo</w:t>
            </w:r>
            <w:proofErr w:type="spellEnd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 xml:space="preserve"> dydis Dn100 mm (EN1092). </w:t>
            </w:r>
            <w:proofErr w:type="spellStart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Flanšas</w:t>
            </w:r>
            <w:proofErr w:type="spellEnd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, PN16, skylių, atstumas tarp skylių ašių – Dn180 mm., turi būti pagaminti iš nerūdijančio plieno markės n</w:t>
            </w: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>e žemesnės nei EN 1.4408 (AISI 316)</w:t>
            </w:r>
          </w:p>
        </w:tc>
        <w:tc>
          <w:tcPr>
            <w:tcW w:w="2126" w:type="dxa"/>
          </w:tcPr>
          <w:p w14:paraId="1122D65E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1702B0C5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372D393B" w14:textId="5D4429F1" w:rsidTr="002F79F9">
        <w:trPr>
          <w:trHeight w:val="299"/>
        </w:trPr>
        <w:tc>
          <w:tcPr>
            <w:tcW w:w="675" w:type="dxa"/>
            <w:vMerge w:val="restart"/>
            <w:vAlign w:val="center"/>
          </w:tcPr>
          <w:p w14:paraId="433C003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843" w:type="dxa"/>
            <w:vMerge w:val="restart"/>
            <w:vAlign w:val="center"/>
          </w:tcPr>
          <w:p w14:paraId="6FE1F77B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>Reikalavimai elektros varikliui</w:t>
            </w:r>
          </w:p>
        </w:tc>
        <w:tc>
          <w:tcPr>
            <w:tcW w:w="6833" w:type="dxa"/>
            <w:vAlign w:val="center"/>
          </w:tcPr>
          <w:p w14:paraId="4AE00E63" w14:textId="22893C3B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bCs/>
                <w:sz w:val="20"/>
                <w:szCs w:val="20"/>
                <w:lang w:val="en-US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Variklio galia P2 ne mažiau nei 18,5 kW</w:t>
            </w:r>
          </w:p>
        </w:tc>
        <w:tc>
          <w:tcPr>
            <w:tcW w:w="2126" w:type="dxa"/>
          </w:tcPr>
          <w:p w14:paraId="1094CA9A" w14:textId="77777777" w:rsidR="002F79F9" w:rsidRPr="00206BF2" w:rsidRDefault="002F79F9" w:rsidP="001E21AE">
            <w:pPr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2552" w:type="dxa"/>
          </w:tcPr>
          <w:p w14:paraId="1B09DB1E" w14:textId="77777777" w:rsidR="002F79F9" w:rsidRPr="00206BF2" w:rsidRDefault="002F79F9" w:rsidP="001E21AE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2F79F9" w:rsidRPr="00206BF2" w14:paraId="5C47C33F" w14:textId="6427DC32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5CF96A9E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7C1599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1E55857F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Dažnis - 100 Hz</w:t>
            </w:r>
          </w:p>
        </w:tc>
        <w:tc>
          <w:tcPr>
            <w:tcW w:w="2126" w:type="dxa"/>
          </w:tcPr>
          <w:p w14:paraId="51EF16BA" w14:textId="77777777" w:rsidR="002F79F9" w:rsidRPr="00206BF2" w:rsidRDefault="002F79F9" w:rsidP="001E21AE">
            <w:pPr>
              <w:rPr>
                <w:rFonts w:asciiTheme="minorHAnsi" w:hAnsiTheme="minorHAnsi" w:cstheme="minorHAnsi"/>
                <w:u w:val="single"/>
              </w:rPr>
            </w:pPr>
          </w:p>
        </w:tc>
        <w:tc>
          <w:tcPr>
            <w:tcW w:w="2552" w:type="dxa"/>
          </w:tcPr>
          <w:p w14:paraId="6837633F" w14:textId="77777777" w:rsidR="002F79F9" w:rsidRPr="00206BF2" w:rsidRDefault="002F79F9" w:rsidP="001E21AE">
            <w:pPr>
              <w:rPr>
                <w:rFonts w:asciiTheme="minorHAnsi" w:hAnsiTheme="minorHAnsi" w:cstheme="minorHAnsi"/>
                <w:u w:val="single"/>
              </w:rPr>
            </w:pPr>
          </w:p>
        </w:tc>
      </w:tr>
      <w:tr w:rsidR="002F79F9" w:rsidRPr="00206BF2" w14:paraId="77ED286D" w14:textId="2FE7561C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481A3462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0586E0B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4B8258B0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Įtampa - 400 V, 3 fazės</w:t>
            </w:r>
          </w:p>
        </w:tc>
        <w:tc>
          <w:tcPr>
            <w:tcW w:w="2126" w:type="dxa"/>
          </w:tcPr>
          <w:p w14:paraId="629136B8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58DF2B10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737B6F26" w14:textId="0483FC2D" w:rsidTr="002F79F9">
        <w:trPr>
          <w:trHeight w:val="142"/>
        </w:trPr>
        <w:tc>
          <w:tcPr>
            <w:tcW w:w="675" w:type="dxa"/>
            <w:vMerge/>
            <w:vAlign w:val="center"/>
          </w:tcPr>
          <w:p w14:paraId="6034D9E7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9859F1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7DBF6962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 xml:space="preserve">Variklio sūkių skaičius ≤ 3000 </w:t>
            </w:r>
            <w:proofErr w:type="spellStart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aps</w:t>
            </w:r>
            <w:proofErr w:type="spellEnd"/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/min</w:t>
            </w:r>
          </w:p>
        </w:tc>
        <w:tc>
          <w:tcPr>
            <w:tcW w:w="2126" w:type="dxa"/>
          </w:tcPr>
          <w:p w14:paraId="333AD7F4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566E0B62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2A4CF9C2" w14:textId="56B7A1EA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6163F7E5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29E608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96A9295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Variklio paleidimas – per DK</w:t>
            </w:r>
          </w:p>
        </w:tc>
        <w:tc>
          <w:tcPr>
            <w:tcW w:w="2126" w:type="dxa"/>
          </w:tcPr>
          <w:p w14:paraId="58861127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5DCB7CC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06433AEC" w14:textId="627DBD6C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6616533A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183CA6A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37F8FF07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Leistinas įsijungimų skaičius ≥ 20 1/h</w:t>
            </w:r>
          </w:p>
        </w:tc>
        <w:tc>
          <w:tcPr>
            <w:tcW w:w="2126" w:type="dxa"/>
          </w:tcPr>
          <w:p w14:paraId="665C841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0CD8B2C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74C5A467" w14:textId="704E3368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5C3832C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3018563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1C671988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Siurblio kabelio ilgis turi būti ne mažesnis kaip 30 m. Siurblys turi būti pristatytas su prijungtu kabeliu, kabelis su nerūdijančio plieno apsauga per visą siurblio korpusą</w:t>
            </w:r>
          </w:p>
        </w:tc>
        <w:tc>
          <w:tcPr>
            <w:tcW w:w="2126" w:type="dxa"/>
          </w:tcPr>
          <w:p w14:paraId="3A4B45E8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03171DD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1D38C94A" w14:textId="28DF5FF3" w:rsidTr="002F79F9">
        <w:trPr>
          <w:trHeight w:val="523"/>
        </w:trPr>
        <w:tc>
          <w:tcPr>
            <w:tcW w:w="675" w:type="dxa"/>
            <w:vMerge/>
            <w:vAlign w:val="center"/>
          </w:tcPr>
          <w:p w14:paraId="5D40FC6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120C8ED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1C8F216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Variklio korpusas turi būti pagamintas iš</w:t>
            </w: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ne žemesnės klasės nerūdijančio plieno nei EN 1.4408 (AISI 316)</w:t>
            </w:r>
          </w:p>
        </w:tc>
        <w:tc>
          <w:tcPr>
            <w:tcW w:w="2126" w:type="dxa"/>
          </w:tcPr>
          <w:p w14:paraId="14FBDC22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1C70A747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2FEAFFC1" w14:textId="28CE098A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268EEA8F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3C93F26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6A886E6B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Variklis turi būti su smėlio gaubtu, vandeniu tepamais slydimo guoliais ir išsiplėtimo diafragma</w:t>
            </w:r>
          </w:p>
        </w:tc>
        <w:tc>
          <w:tcPr>
            <w:tcW w:w="2126" w:type="dxa"/>
          </w:tcPr>
          <w:p w14:paraId="0F00E201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0350B633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0F972553" w14:textId="4A6A6572" w:rsidTr="002F79F9">
        <w:trPr>
          <w:trHeight w:val="342"/>
        </w:trPr>
        <w:tc>
          <w:tcPr>
            <w:tcW w:w="675" w:type="dxa"/>
            <w:vMerge/>
            <w:vAlign w:val="center"/>
          </w:tcPr>
          <w:p w14:paraId="65625C36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978804D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6EDEC709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Statoriaus apvijos turi būti izoliuotos PE/PA</w:t>
            </w:r>
          </w:p>
        </w:tc>
        <w:tc>
          <w:tcPr>
            <w:tcW w:w="2126" w:type="dxa"/>
          </w:tcPr>
          <w:p w14:paraId="7386A5E5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EC2929E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7270082D" w14:textId="397F9DD3" w:rsidTr="002F79F9">
        <w:trPr>
          <w:trHeight w:val="209"/>
        </w:trPr>
        <w:tc>
          <w:tcPr>
            <w:tcW w:w="675" w:type="dxa"/>
            <w:vMerge/>
            <w:vAlign w:val="center"/>
          </w:tcPr>
          <w:p w14:paraId="347FA09E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F41A178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33DC4ACB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Siurblio variklis turi būti PM tipo (arba lygiavertis) su siurblių gamintojo integruotu temperatūriniu jutikliu (PT100) ir jo antriniu prietaisu.</w:t>
            </w:r>
          </w:p>
        </w:tc>
        <w:tc>
          <w:tcPr>
            <w:tcW w:w="2126" w:type="dxa"/>
          </w:tcPr>
          <w:p w14:paraId="252E0B30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FD68D2D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354CEBC3" w14:textId="14F2FC46" w:rsidTr="002F79F9">
        <w:trPr>
          <w:trHeight w:val="100"/>
        </w:trPr>
        <w:tc>
          <w:tcPr>
            <w:tcW w:w="675" w:type="dxa"/>
            <w:vMerge/>
            <w:vAlign w:val="center"/>
          </w:tcPr>
          <w:p w14:paraId="4EF69B16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5A874D4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6833" w:type="dxa"/>
          </w:tcPr>
          <w:p w14:paraId="0A96E10E" w14:textId="77777777" w:rsidR="002F79F9" w:rsidRPr="00206BF2" w:rsidRDefault="002F79F9" w:rsidP="002F79F9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Apsaugos klasė ne žemesnė kaip IP68</w:t>
            </w:r>
          </w:p>
        </w:tc>
        <w:tc>
          <w:tcPr>
            <w:tcW w:w="2126" w:type="dxa"/>
          </w:tcPr>
          <w:p w14:paraId="5944891C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48C4C5E6" w14:textId="77777777" w:rsidR="002F79F9" w:rsidRPr="00206BF2" w:rsidRDefault="002F79F9" w:rsidP="001E21AE">
            <w:pPr>
              <w:rPr>
                <w:rFonts w:asciiTheme="minorHAnsi" w:hAnsiTheme="minorHAnsi" w:cstheme="minorHAnsi"/>
              </w:rPr>
            </w:pPr>
          </w:p>
        </w:tc>
      </w:tr>
      <w:tr w:rsidR="002F79F9" w:rsidRPr="00206BF2" w14:paraId="689CF661" w14:textId="3FE8D26F" w:rsidTr="002F79F9">
        <w:trPr>
          <w:trHeight w:val="625"/>
        </w:trPr>
        <w:tc>
          <w:tcPr>
            <w:tcW w:w="675" w:type="dxa"/>
            <w:vAlign w:val="center"/>
          </w:tcPr>
          <w:p w14:paraId="62FD6397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1843" w:type="dxa"/>
            <w:vAlign w:val="center"/>
          </w:tcPr>
          <w:p w14:paraId="2DE28A33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>Garantijos</w:t>
            </w:r>
          </w:p>
        </w:tc>
        <w:tc>
          <w:tcPr>
            <w:tcW w:w="6833" w:type="dxa"/>
            <w:vAlign w:val="center"/>
          </w:tcPr>
          <w:p w14:paraId="66DC810B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Garantinis laikotarpis turi būti ne trumpesnis kaip 24 mėnesių nuo Prekės pristatymo dienos</w:t>
            </w:r>
          </w:p>
        </w:tc>
        <w:tc>
          <w:tcPr>
            <w:tcW w:w="2126" w:type="dxa"/>
            <w:vAlign w:val="center"/>
          </w:tcPr>
          <w:p w14:paraId="344F7DE1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61DDC9E8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0CEDFD43" w14:textId="1497C477" w:rsidTr="002F79F9">
        <w:trPr>
          <w:trHeight w:val="608"/>
        </w:trPr>
        <w:tc>
          <w:tcPr>
            <w:tcW w:w="675" w:type="dxa"/>
            <w:vMerge w:val="restart"/>
            <w:vAlign w:val="center"/>
          </w:tcPr>
          <w:p w14:paraId="68A4D8A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1843" w:type="dxa"/>
            <w:vMerge w:val="restart"/>
            <w:vAlign w:val="center"/>
          </w:tcPr>
          <w:p w14:paraId="17196534" w14:textId="77777777" w:rsidR="002F79F9" w:rsidRPr="00206BF2" w:rsidRDefault="002F79F9" w:rsidP="001E21A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bCs/>
                <w:sz w:val="20"/>
                <w:szCs w:val="20"/>
              </w:rPr>
              <w:t>Kiti reikalavimai</w:t>
            </w:r>
          </w:p>
        </w:tc>
        <w:tc>
          <w:tcPr>
            <w:tcW w:w="6833" w:type="dxa"/>
            <w:vAlign w:val="center"/>
          </w:tcPr>
          <w:p w14:paraId="444C3523" w14:textId="77777777" w:rsidR="002F79F9" w:rsidRPr="00206BF2" w:rsidRDefault="002F79F9" w:rsidP="001E21A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Siurbliai turi būti pagaminti laikantis ISO 9001 reikalavimų (pateikti sertifikato kopiją)</w:t>
            </w:r>
          </w:p>
        </w:tc>
        <w:tc>
          <w:tcPr>
            <w:tcW w:w="2126" w:type="dxa"/>
            <w:vAlign w:val="center"/>
          </w:tcPr>
          <w:p w14:paraId="3A9F50DD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1D58D463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  <w:tr w:rsidR="002F79F9" w:rsidRPr="00206BF2" w14:paraId="4787F511" w14:textId="73D8948E" w:rsidTr="002F79F9">
        <w:trPr>
          <w:trHeight w:val="435"/>
        </w:trPr>
        <w:tc>
          <w:tcPr>
            <w:tcW w:w="675" w:type="dxa"/>
            <w:vMerge/>
            <w:vAlign w:val="center"/>
          </w:tcPr>
          <w:p w14:paraId="2119B80D" w14:textId="77777777" w:rsidR="002F79F9" w:rsidRPr="00206BF2" w:rsidRDefault="002F79F9" w:rsidP="001E21A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2B693DA" w14:textId="77777777" w:rsidR="002F79F9" w:rsidRPr="00206BF2" w:rsidRDefault="002F79F9" w:rsidP="001E21AE">
            <w:pPr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833" w:type="dxa"/>
            <w:vAlign w:val="center"/>
          </w:tcPr>
          <w:p w14:paraId="6152F6D3" w14:textId="77777777" w:rsidR="002F79F9" w:rsidRPr="00206BF2" w:rsidRDefault="002F79F9" w:rsidP="001E21AE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206BF2">
              <w:rPr>
                <w:rFonts w:asciiTheme="minorHAnsi" w:hAnsiTheme="minorHAnsi" w:cstheme="minorHAnsi"/>
                <w:sz w:val="20"/>
                <w:szCs w:val="20"/>
              </w:rPr>
              <w:t>Kartu su pasiūlymu pateikti siūlomų siurblių techninių duomenų lapus su darbinėmis kreivėmis (lietuvių kalba)</w:t>
            </w:r>
          </w:p>
        </w:tc>
        <w:tc>
          <w:tcPr>
            <w:tcW w:w="2126" w:type="dxa"/>
            <w:vAlign w:val="center"/>
          </w:tcPr>
          <w:p w14:paraId="46D3D465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52" w:type="dxa"/>
          </w:tcPr>
          <w:p w14:paraId="56C80D70" w14:textId="77777777" w:rsidR="002F79F9" w:rsidRPr="00206BF2" w:rsidRDefault="002F79F9" w:rsidP="001E21AE">
            <w:pPr>
              <w:rPr>
                <w:rFonts w:asciiTheme="minorHAnsi" w:hAnsiTheme="minorHAnsi" w:cstheme="minorHAnsi"/>
                <w:i/>
              </w:rPr>
            </w:pPr>
          </w:p>
        </w:tc>
      </w:tr>
    </w:tbl>
    <w:p w14:paraId="45D166DD" w14:textId="77777777" w:rsidR="001E21AE" w:rsidRPr="00206BF2" w:rsidRDefault="001E21AE" w:rsidP="001E21AE">
      <w:pPr>
        <w:rPr>
          <w:rFonts w:asciiTheme="minorHAnsi" w:hAnsiTheme="minorHAnsi" w:cstheme="minorHAnsi"/>
          <w:i/>
        </w:rPr>
      </w:pPr>
    </w:p>
    <w:p w14:paraId="09AB10EF" w14:textId="59C22F77" w:rsidR="00D41484" w:rsidRPr="00206BF2" w:rsidRDefault="002F79F9" w:rsidP="002F79F9">
      <w:pPr>
        <w:jc w:val="center"/>
        <w:rPr>
          <w:rFonts w:asciiTheme="minorHAnsi" w:hAnsiTheme="minorHAnsi" w:cstheme="minorHAnsi"/>
        </w:rPr>
      </w:pPr>
      <w:r w:rsidRPr="00206BF2">
        <w:rPr>
          <w:rFonts w:asciiTheme="minorHAnsi" w:hAnsiTheme="minorHAnsi" w:cstheme="minorHAnsi"/>
        </w:rPr>
        <w:t>__________________________________</w:t>
      </w:r>
    </w:p>
    <w:sectPr w:rsidR="00D41484" w:rsidRPr="00206BF2" w:rsidSect="002F79F9">
      <w:headerReference w:type="default" r:id="rId10"/>
      <w:footerReference w:type="default" r:id="rId11"/>
      <w:pgSz w:w="15840" w:h="12240" w:orient="landscape"/>
      <w:pgMar w:top="1701" w:right="1134" w:bottom="567" w:left="1134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B9B24" w14:textId="77777777" w:rsidR="003A5E69" w:rsidRDefault="003A5E69" w:rsidP="0075620E">
      <w:r>
        <w:separator/>
      </w:r>
    </w:p>
  </w:endnote>
  <w:endnote w:type="continuationSeparator" w:id="0">
    <w:p w14:paraId="410DE4B4" w14:textId="77777777" w:rsidR="003A5E69" w:rsidRDefault="003A5E69" w:rsidP="007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7258"/>
      <w:docPartObj>
        <w:docPartGallery w:val="Page Numbers (Bottom of Page)"/>
        <w:docPartUnique/>
      </w:docPartObj>
    </w:sdtPr>
    <w:sdtEndPr/>
    <w:sdtContent>
      <w:p w14:paraId="4C27BABA" w14:textId="39A6C7B0" w:rsidR="0075620E" w:rsidRDefault="0075620E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D52">
          <w:rPr>
            <w:noProof/>
          </w:rPr>
          <w:t>6</w:t>
        </w:r>
        <w:r>
          <w:fldChar w:fldCharType="end"/>
        </w:r>
      </w:p>
    </w:sdtContent>
  </w:sdt>
  <w:p w14:paraId="2B335334" w14:textId="77777777" w:rsidR="0075620E" w:rsidRDefault="007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E58F8" w14:textId="77777777" w:rsidR="003A5E69" w:rsidRDefault="003A5E69" w:rsidP="0075620E">
      <w:r>
        <w:separator/>
      </w:r>
    </w:p>
  </w:footnote>
  <w:footnote w:type="continuationSeparator" w:id="0">
    <w:p w14:paraId="56A2FCF3" w14:textId="77777777" w:rsidR="003A5E69" w:rsidRDefault="003A5E69" w:rsidP="0075620E">
      <w:r>
        <w:continuationSeparator/>
      </w:r>
    </w:p>
  </w:footnote>
  <w:footnote w:id="1">
    <w:p w14:paraId="4378B535" w14:textId="77777777" w:rsidR="002F79F9" w:rsidRDefault="002F79F9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2">
    <w:p w14:paraId="7F185295" w14:textId="77777777" w:rsidR="002F79F9" w:rsidRDefault="002F79F9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t xml:space="preserve">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  <w:footnote w:id="3">
    <w:p w14:paraId="346E1EE8" w14:textId="77777777" w:rsidR="002F79F9" w:rsidRDefault="002F79F9" w:rsidP="002F79F9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>
        <w:t xml:space="preserve">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03E8" w14:textId="64995E1B" w:rsidR="002F79F9" w:rsidRDefault="002F79F9" w:rsidP="002F79F9">
    <w:pPr>
      <w:pStyle w:val="Antrats"/>
      <w:jc w:val="right"/>
    </w:pPr>
    <w: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81E8B"/>
    <w:multiLevelType w:val="hybridMultilevel"/>
    <w:tmpl w:val="F69E9F1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E1144"/>
    <w:multiLevelType w:val="hybridMultilevel"/>
    <w:tmpl w:val="0318315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354C7"/>
    <w:multiLevelType w:val="hybridMultilevel"/>
    <w:tmpl w:val="3BBABCD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16A7F"/>
    <w:multiLevelType w:val="hybridMultilevel"/>
    <w:tmpl w:val="0318315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8769F"/>
    <w:multiLevelType w:val="hybridMultilevel"/>
    <w:tmpl w:val="E012B490"/>
    <w:lvl w:ilvl="0" w:tplc="6EF05D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93C22AE"/>
    <w:multiLevelType w:val="hybridMultilevel"/>
    <w:tmpl w:val="D19867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DD7571"/>
    <w:multiLevelType w:val="hybridMultilevel"/>
    <w:tmpl w:val="5D7603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C831F2"/>
    <w:multiLevelType w:val="hybridMultilevel"/>
    <w:tmpl w:val="A37EAC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006C6"/>
    <w:multiLevelType w:val="hybridMultilevel"/>
    <w:tmpl w:val="FB8A7648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75F40"/>
    <w:multiLevelType w:val="hybridMultilevel"/>
    <w:tmpl w:val="E012B490"/>
    <w:lvl w:ilvl="0" w:tplc="6EF05DC4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CD2A43"/>
    <w:multiLevelType w:val="hybridMultilevel"/>
    <w:tmpl w:val="2FFC2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568FF"/>
    <w:multiLevelType w:val="hybridMultilevel"/>
    <w:tmpl w:val="5D7603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5710A"/>
    <w:multiLevelType w:val="hybridMultilevel"/>
    <w:tmpl w:val="941C912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855789">
    <w:abstractNumId w:val="5"/>
  </w:num>
  <w:num w:numId="2" w16cid:durableId="1008408981">
    <w:abstractNumId w:val="9"/>
  </w:num>
  <w:num w:numId="3" w16cid:durableId="933516474">
    <w:abstractNumId w:val="0"/>
  </w:num>
  <w:num w:numId="4" w16cid:durableId="1019241287">
    <w:abstractNumId w:val="8"/>
  </w:num>
  <w:num w:numId="5" w16cid:durableId="283510450">
    <w:abstractNumId w:val="7"/>
  </w:num>
  <w:num w:numId="6" w16cid:durableId="1954049338">
    <w:abstractNumId w:val="1"/>
  </w:num>
  <w:num w:numId="7" w16cid:durableId="1381899243">
    <w:abstractNumId w:val="10"/>
  </w:num>
  <w:num w:numId="8" w16cid:durableId="1550844863">
    <w:abstractNumId w:val="11"/>
  </w:num>
  <w:num w:numId="9" w16cid:durableId="750544258">
    <w:abstractNumId w:val="2"/>
  </w:num>
  <w:num w:numId="10" w16cid:durableId="958416481">
    <w:abstractNumId w:val="13"/>
  </w:num>
  <w:num w:numId="11" w16cid:durableId="1379236339">
    <w:abstractNumId w:val="6"/>
  </w:num>
  <w:num w:numId="12" w16cid:durableId="1197087414">
    <w:abstractNumId w:val="12"/>
  </w:num>
  <w:num w:numId="13" w16cid:durableId="1771310563">
    <w:abstractNumId w:val="3"/>
  </w:num>
  <w:num w:numId="14" w16cid:durableId="8317260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342"/>
    <w:rsid w:val="00013434"/>
    <w:rsid w:val="00092054"/>
    <w:rsid w:val="000C7720"/>
    <w:rsid w:val="000E4DF6"/>
    <w:rsid w:val="00150ADF"/>
    <w:rsid w:val="00164660"/>
    <w:rsid w:val="001831C3"/>
    <w:rsid w:val="00192174"/>
    <w:rsid w:val="00192CEA"/>
    <w:rsid w:val="001E21AE"/>
    <w:rsid w:val="00206BF2"/>
    <w:rsid w:val="00216934"/>
    <w:rsid w:val="002277BC"/>
    <w:rsid w:val="00230EB8"/>
    <w:rsid w:val="0026017D"/>
    <w:rsid w:val="00285797"/>
    <w:rsid w:val="002A5F1C"/>
    <w:rsid w:val="002B76EF"/>
    <w:rsid w:val="002C2466"/>
    <w:rsid w:val="002D5AED"/>
    <w:rsid w:val="002F79F9"/>
    <w:rsid w:val="003113DE"/>
    <w:rsid w:val="00317A62"/>
    <w:rsid w:val="0033114C"/>
    <w:rsid w:val="0037105D"/>
    <w:rsid w:val="003868E1"/>
    <w:rsid w:val="00391D52"/>
    <w:rsid w:val="003A5E69"/>
    <w:rsid w:val="003B478F"/>
    <w:rsid w:val="003D67BB"/>
    <w:rsid w:val="00424933"/>
    <w:rsid w:val="00424DF0"/>
    <w:rsid w:val="00441391"/>
    <w:rsid w:val="0044328D"/>
    <w:rsid w:val="00494D06"/>
    <w:rsid w:val="004D3125"/>
    <w:rsid w:val="004E7A63"/>
    <w:rsid w:val="005022CC"/>
    <w:rsid w:val="00527BFA"/>
    <w:rsid w:val="005449AA"/>
    <w:rsid w:val="00565BFE"/>
    <w:rsid w:val="005721BD"/>
    <w:rsid w:val="0059629C"/>
    <w:rsid w:val="005B018E"/>
    <w:rsid w:val="005C120B"/>
    <w:rsid w:val="005D2A24"/>
    <w:rsid w:val="006761A8"/>
    <w:rsid w:val="00681E59"/>
    <w:rsid w:val="00694A61"/>
    <w:rsid w:val="006D785C"/>
    <w:rsid w:val="006F5D90"/>
    <w:rsid w:val="00707615"/>
    <w:rsid w:val="00725AF2"/>
    <w:rsid w:val="00733A9C"/>
    <w:rsid w:val="0075620E"/>
    <w:rsid w:val="007734BB"/>
    <w:rsid w:val="007C1D14"/>
    <w:rsid w:val="007C20FD"/>
    <w:rsid w:val="007E4D60"/>
    <w:rsid w:val="007E7EF4"/>
    <w:rsid w:val="00804B06"/>
    <w:rsid w:val="008141C9"/>
    <w:rsid w:val="008B6DA1"/>
    <w:rsid w:val="008C2484"/>
    <w:rsid w:val="008D0F6A"/>
    <w:rsid w:val="00900D6E"/>
    <w:rsid w:val="00925372"/>
    <w:rsid w:val="0093484F"/>
    <w:rsid w:val="009407AC"/>
    <w:rsid w:val="00960627"/>
    <w:rsid w:val="009D69AB"/>
    <w:rsid w:val="009D7629"/>
    <w:rsid w:val="00A02CAA"/>
    <w:rsid w:val="00A229C7"/>
    <w:rsid w:val="00A37243"/>
    <w:rsid w:val="00A56108"/>
    <w:rsid w:val="00AF468B"/>
    <w:rsid w:val="00B26F15"/>
    <w:rsid w:val="00B81A88"/>
    <w:rsid w:val="00BB524D"/>
    <w:rsid w:val="00C31B57"/>
    <w:rsid w:val="00C40C76"/>
    <w:rsid w:val="00C72767"/>
    <w:rsid w:val="00CC061E"/>
    <w:rsid w:val="00D2378B"/>
    <w:rsid w:val="00D41484"/>
    <w:rsid w:val="00D65342"/>
    <w:rsid w:val="00D745C1"/>
    <w:rsid w:val="00DD6BAD"/>
    <w:rsid w:val="00DE5867"/>
    <w:rsid w:val="00E7684A"/>
    <w:rsid w:val="00E93C67"/>
    <w:rsid w:val="00EB78E2"/>
    <w:rsid w:val="00F83721"/>
    <w:rsid w:val="00F93E5B"/>
    <w:rsid w:val="00FE1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t/tildestengine" w:name="templates"/>
  <w:shapeDefaults>
    <o:shapedefaults v:ext="edit" spidmax="1026"/>
    <o:shapelayout v:ext="edit">
      <o:idmap v:ext="edit" data="1"/>
    </o:shapelayout>
  </w:shapeDefaults>
  <w:decimalSymbol w:val=","/>
  <w:listSeparator w:val=";"/>
  <w14:docId w14:val="33867CAB"/>
  <w15:chartTrackingRefBased/>
  <w15:docId w15:val="{D53399CB-6245-4E46-A862-C932A7C2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79F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022CC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620E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5620E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076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076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0761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761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761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0761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07615"/>
    <w:rPr>
      <w:rFonts w:ascii="Segoe UI" w:hAnsi="Segoe UI" w:cs="Segoe UI"/>
      <w:sz w:val="18"/>
      <w:szCs w:val="18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F79F9"/>
    <w:rPr>
      <w:rFonts w:asciiTheme="minorHAnsi" w:eastAsiaTheme="minorHAnsi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F79F9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F79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28946EC1-0E89-49CE-9AD8-055E950D0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85F628-97C6-4F08-948B-389254CB6C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B56E3D-AC13-451E-9CFA-FD4FF207DCE6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6</Pages>
  <Words>5370</Words>
  <Characters>3062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dalis</dc:title>
  <dc:subject/>
  <dc:creator>Ovidijus Čiapas</dc:creator>
  <cp:keywords/>
  <dc:description/>
  <cp:lastModifiedBy>Eglė Rupšienė</cp:lastModifiedBy>
  <cp:revision>22</cp:revision>
  <dcterms:created xsi:type="dcterms:W3CDTF">2026-04-07T13:00:00Z</dcterms:created>
  <dcterms:modified xsi:type="dcterms:W3CDTF">2026-05-08T09:42:00Z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